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93D6F" w14:textId="152895F2" w:rsidR="0062298E" w:rsidRPr="00A83613" w:rsidRDefault="00C93EA6" w:rsidP="00486996">
      <w:pPr>
        <w:pStyle w:val="Title"/>
        <w:jc w:val="left"/>
        <w:rPr>
          <w:rFonts w:eastAsia="Trebuchet MS" w:cs="Calibri"/>
          <w:sz w:val="24"/>
          <w:szCs w:val="24"/>
        </w:rPr>
      </w:pPr>
      <w:r>
        <w:rPr>
          <w:rFonts w:eastAsia="Trebuchet MS" w:cs="Calibri"/>
          <w:noProof/>
          <w:color w:val="000000"/>
          <w:sz w:val="24"/>
          <w:szCs w:val="24"/>
        </w:rPr>
        <w:drawing>
          <wp:anchor distT="0" distB="0" distL="114300" distR="114300" simplePos="0" relativeHeight="251660288" behindDoc="1" locked="0" layoutInCell="1" allowOverlap="1" wp14:anchorId="147958CA" wp14:editId="706C3B38">
            <wp:simplePos x="0" y="0"/>
            <wp:positionH relativeFrom="column">
              <wp:posOffset>2371725</wp:posOffset>
            </wp:positionH>
            <wp:positionV relativeFrom="paragraph">
              <wp:posOffset>5715</wp:posOffset>
            </wp:positionV>
            <wp:extent cx="1733550" cy="840585"/>
            <wp:effectExtent l="0" t="0" r="0" b="0"/>
            <wp:wrapTight wrapText="bothSides">
              <wp:wrapPolygon edited="0">
                <wp:start x="0" y="0"/>
                <wp:lineTo x="0" y="21061"/>
                <wp:lineTo x="21363" y="21061"/>
                <wp:lineTo x="21363" y="0"/>
                <wp:lineTo x="0" y="0"/>
              </wp:wrapPolygon>
            </wp:wrapTight>
            <wp:docPr id="1938613453" name="Picture 3"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13453" name="Picture 3" descr="A logo for a disability confidential employ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3550" cy="840585"/>
                    </a:xfrm>
                    <a:prstGeom prst="rect">
                      <a:avLst/>
                    </a:prstGeom>
                  </pic:spPr>
                </pic:pic>
              </a:graphicData>
            </a:graphic>
            <wp14:sizeRelH relativeFrom="page">
              <wp14:pctWidth>0</wp14:pctWidth>
            </wp14:sizeRelH>
            <wp14:sizeRelV relativeFrom="page">
              <wp14:pctHeight>0</wp14:pctHeight>
            </wp14:sizeRelV>
          </wp:anchor>
        </w:drawing>
      </w:r>
      <w:r>
        <w:rPr>
          <w:rFonts w:eastAsia="Trebuchet MS" w:cs="Calibri"/>
          <w:noProof/>
          <w:color w:val="000000"/>
          <w:sz w:val="24"/>
          <w:szCs w:val="24"/>
        </w:rPr>
        <w:drawing>
          <wp:anchor distT="0" distB="0" distL="114300" distR="114300" simplePos="0" relativeHeight="251659264" behindDoc="1" locked="0" layoutInCell="1" allowOverlap="1" wp14:anchorId="717BA677" wp14:editId="0D46AB45">
            <wp:simplePos x="0" y="0"/>
            <wp:positionH relativeFrom="column">
              <wp:posOffset>5248275</wp:posOffset>
            </wp:positionH>
            <wp:positionV relativeFrom="paragraph">
              <wp:posOffset>0</wp:posOffset>
            </wp:positionV>
            <wp:extent cx="1071245" cy="845820"/>
            <wp:effectExtent l="0" t="0" r="0" b="0"/>
            <wp:wrapTight wrapText="bothSides">
              <wp:wrapPolygon edited="0">
                <wp:start x="0" y="0"/>
                <wp:lineTo x="0" y="20919"/>
                <wp:lineTo x="21126" y="20919"/>
                <wp:lineTo x="21126" y="0"/>
                <wp:lineTo x="0" y="0"/>
              </wp:wrapPolygon>
            </wp:wrapTight>
            <wp:docPr id="564387011" name="Picture 2"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87011" name="Picture 2" descr="A colorful circles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1245" cy="845820"/>
                    </a:xfrm>
                    <a:prstGeom prst="rect">
                      <a:avLst/>
                    </a:prstGeom>
                  </pic:spPr>
                </pic:pic>
              </a:graphicData>
            </a:graphic>
            <wp14:sizeRelH relativeFrom="page">
              <wp14:pctWidth>0</wp14:pctWidth>
            </wp14:sizeRelH>
            <wp14:sizeRelV relativeFrom="page">
              <wp14:pctHeight>0</wp14:pctHeight>
            </wp14:sizeRelV>
          </wp:anchor>
        </w:drawing>
      </w:r>
      <w:r w:rsidR="00486996" w:rsidRPr="00A83613">
        <w:rPr>
          <w:rFonts w:cs="Calibri"/>
          <w:noProof/>
          <w:sz w:val="24"/>
          <w:szCs w:val="24"/>
        </w:rPr>
        <w:drawing>
          <wp:anchor distT="0" distB="0" distL="114300" distR="114300" simplePos="0" relativeHeight="251658240" behindDoc="1" locked="0" layoutInCell="1" allowOverlap="1" wp14:anchorId="3ADA02A5" wp14:editId="6C1AE4F8">
            <wp:simplePos x="0" y="0"/>
            <wp:positionH relativeFrom="margin">
              <wp:align>left</wp:align>
            </wp:positionH>
            <wp:positionV relativeFrom="paragraph">
              <wp:posOffset>0</wp:posOffset>
            </wp:positionV>
            <wp:extent cx="1524000" cy="752475"/>
            <wp:effectExtent l="0" t="0" r="0" b="9525"/>
            <wp:wrapNone/>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p>
    <w:p w14:paraId="4C75A2DE" w14:textId="18F37682" w:rsidR="0062298E" w:rsidRPr="00A83613" w:rsidRDefault="0062298E">
      <w:pPr>
        <w:pStyle w:val="Title"/>
        <w:rPr>
          <w:rFonts w:eastAsia="Trebuchet MS" w:cs="Calibri"/>
          <w:sz w:val="24"/>
          <w:szCs w:val="24"/>
        </w:rPr>
      </w:pPr>
    </w:p>
    <w:p w14:paraId="57F5EA66" w14:textId="7C279268" w:rsidR="0062298E" w:rsidRPr="00A83613" w:rsidRDefault="0062298E">
      <w:pPr>
        <w:pStyle w:val="Title"/>
        <w:rPr>
          <w:rFonts w:eastAsia="Trebuchet MS" w:cs="Calibri"/>
          <w:color w:val="000000"/>
          <w:sz w:val="24"/>
          <w:szCs w:val="24"/>
        </w:rPr>
      </w:pPr>
      <w:bookmarkStart w:id="0" w:name="_dgxo54u4i3va"/>
      <w:bookmarkEnd w:id="0"/>
    </w:p>
    <w:p w14:paraId="102E3D66" w14:textId="77777777" w:rsidR="0062298E" w:rsidRPr="00A83613" w:rsidRDefault="0062298E">
      <w:pPr>
        <w:rPr>
          <w:rFonts w:eastAsia="Trebuchet MS" w:cs="Calibri"/>
          <w:b/>
          <w:color w:val="000000"/>
        </w:rPr>
      </w:pPr>
    </w:p>
    <w:p w14:paraId="58F62C93" w14:textId="77777777" w:rsidR="0062298E" w:rsidRPr="00A83613" w:rsidRDefault="0062298E">
      <w:pPr>
        <w:rPr>
          <w:rFonts w:eastAsia="Trebuchet MS" w:cs="Calibri"/>
          <w:b/>
          <w:color w:val="000000"/>
        </w:rPr>
      </w:pPr>
    </w:p>
    <w:p w14:paraId="75CC740D" w14:textId="0DBEC3B1" w:rsidR="00B85191" w:rsidRPr="00F12D28" w:rsidRDefault="00F12D28" w:rsidP="00B85191">
      <w:pPr>
        <w:pStyle w:val="Subtitle"/>
        <w:rPr>
          <w:rFonts w:cs="Calibri"/>
          <w:b/>
          <w:bCs/>
        </w:rPr>
      </w:pPr>
      <w:r w:rsidRPr="00F12D28">
        <w:rPr>
          <w:rFonts w:cs="Calibri"/>
          <w:b/>
          <w:bCs/>
        </w:rPr>
        <w:t>Job Description</w:t>
      </w:r>
    </w:p>
    <w:p w14:paraId="68289944" w14:textId="77777777" w:rsidR="00F12D28" w:rsidRPr="00B85191" w:rsidRDefault="00F12D28" w:rsidP="00F12D28"/>
    <w:p w14:paraId="3F8D0C10" w14:textId="005EF1D2" w:rsidR="00B85191" w:rsidRPr="00090D67" w:rsidRDefault="00B85191" w:rsidP="00B85191">
      <w:pPr>
        <w:pStyle w:val="Subtitle"/>
        <w:jc w:val="left"/>
        <w:rPr>
          <w:rFonts w:cs="Calibri"/>
          <w:sz w:val="24"/>
          <w:szCs w:val="24"/>
        </w:rPr>
      </w:pPr>
      <w:r w:rsidRPr="00F12D28">
        <w:rPr>
          <w:rFonts w:cs="Calibri"/>
          <w:b/>
          <w:bCs/>
          <w:sz w:val="24"/>
          <w:szCs w:val="24"/>
        </w:rPr>
        <w:t>Role:</w:t>
      </w:r>
      <w:r w:rsidRPr="00B85191">
        <w:rPr>
          <w:rFonts w:cs="Calibri"/>
          <w:b/>
          <w:bCs/>
          <w:sz w:val="24"/>
          <w:szCs w:val="24"/>
        </w:rPr>
        <w:t xml:space="preserve"> </w:t>
      </w:r>
      <w:r w:rsidR="00820199">
        <w:rPr>
          <w:rFonts w:cs="Calibri"/>
          <w:b/>
          <w:bCs/>
          <w:sz w:val="24"/>
          <w:szCs w:val="24"/>
        </w:rPr>
        <w:tab/>
      </w:r>
      <w:r w:rsidR="00820199">
        <w:rPr>
          <w:rFonts w:cs="Calibri"/>
          <w:b/>
          <w:bCs/>
          <w:sz w:val="24"/>
          <w:szCs w:val="24"/>
        </w:rPr>
        <w:tab/>
      </w:r>
      <w:r w:rsidR="00090D67" w:rsidRPr="00090D67">
        <w:rPr>
          <w:rFonts w:cs="Calibri"/>
          <w:sz w:val="24"/>
          <w:szCs w:val="24"/>
        </w:rPr>
        <w:t xml:space="preserve">Day </w:t>
      </w:r>
      <w:r w:rsidR="00C10369">
        <w:rPr>
          <w:rFonts w:cs="Calibri"/>
          <w:sz w:val="24"/>
          <w:szCs w:val="24"/>
        </w:rPr>
        <w:t>Recovery Support</w:t>
      </w:r>
      <w:r w:rsidR="00090D67" w:rsidRPr="00090D67">
        <w:rPr>
          <w:rFonts w:cs="Calibri"/>
          <w:sz w:val="24"/>
          <w:szCs w:val="24"/>
        </w:rPr>
        <w:t xml:space="preserve"> Worker</w:t>
      </w:r>
    </w:p>
    <w:p w14:paraId="1B049F87" w14:textId="0E0F3840" w:rsidR="00820199" w:rsidRDefault="00B85191" w:rsidP="00F530FD">
      <w:pPr>
        <w:pStyle w:val="Subtitle"/>
        <w:jc w:val="left"/>
        <w:rPr>
          <w:rFonts w:cs="Calibri"/>
          <w:sz w:val="24"/>
          <w:szCs w:val="24"/>
        </w:rPr>
      </w:pPr>
      <w:r w:rsidRPr="00B85191">
        <w:rPr>
          <w:rFonts w:cs="Calibri"/>
          <w:b/>
          <w:bCs/>
          <w:sz w:val="24"/>
          <w:szCs w:val="24"/>
        </w:rPr>
        <w:t>Salary:</w:t>
      </w:r>
      <w:r w:rsidRPr="00B85191">
        <w:rPr>
          <w:rFonts w:cs="Calibri"/>
          <w:sz w:val="24"/>
          <w:szCs w:val="24"/>
        </w:rPr>
        <w:t xml:space="preserve"> </w:t>
      </w:r>
      <w:r w:rsidR="00820199">
        <w:rPr>
          <w:rFonts w:cs="Calibri"/>
          <w:sz w:val="24"/>
          <w:szCs w:val="24"/>
        </w:rPr>
        <w:tab/>
      </w:r>
      <w:r w:rsidRPr="00B85191">
        <w:rPr>
          <w:rFonts w:cs="Calibri"/>
          <w:sz w:val="24"/>
          <w:szCs w:val="24"/>
        </w:rPr>
        <w:t>Real Living Wage</w:t>
      </w:r>
      <w:r w:rsidR="00A97DDF">
        <w:rPr>
          <w:rFonts w:cs="Calibri"/>
          <w:sz w:val="24"/>
          <w:szCs w:val="24"/>
        </w:rPr>
        <w:t xml:space="preserve"> </w:t>
      </w:r>
      <w:r w:rsidR="00090D67">
        <w:rPr>
          <w:rFonts w:cs="Calibri"/>
          <w:sz w:val="24"/>
          <w:szCs w:val="24"/>
        </w:rPr>
        <w:t xml:space="preserve">(£12.60) </w:t>
      </w:r>
      <w:r w:rsidR="00A97DDF">
        <w:rPr>
          <w:rFonts w:cs="Calibri"/>
          <w:sz w:val="24"/>
          <w:szCs w:val="24"/>
        </w:rPr>
        <w:t>and excellent benefits</w:t>
      </w:r>
      <w:r w:rsidRPr="00B85191">
        <w:rPr>
          <w:rFonts w:cs="Calibri"/>
          <w:sz w:val="24"/>
          <w:szCs w:val="24"/>
        </w:rPr>
        <w:br/>
      </w:r>
      <w:r w:rsidRPr="00B85191">
        <w:rPr>
          <w:rFonts w:cs="Calibri"/>
          <w:b/>
          <w:bCs/>
          <w:sz w:val="24"/>
          <w:szCs w:val="24"/>
        </w:rPr>
        <w:t>Hours:</w:t>
      </w:r>
      <w:r w:rsidRPr="00B85191">
        <w:rPr>
          <w:rFonts w:cs="Calibri"/>
          <w:sz w:val="24"/>
          <w:szCs w:val="24"/>
        </w:rPr>
        <w:t xml:space="preserve"> </w:t>
      </w:r>
      <w:r w:rsidR="00820199">
        <w:rPr>
          <w:rFonts w:cs="Calibri"/>
          <w:sz w:val="24"/>
          <w:szCs w:val="24"/>
        </w:rPr>
        <w:tab/>
      </w:r>
      <w:r w:rsidR="00820199">
        <w:rPr>
          <w:rFonts w:cs="Calibri"/>
          <w:sz w:val="24"/>
          <w:szCs w:val="24"/>
        </w:rPr>
        <w:tab/>
      </w:r>
      <w:r w:rsidR="00C10369">
        <w:rPr>
          <w:rFonts w:cs="Calibri"/>
          <w:sz w:val="24"/>
          <w:szCs w:val="24"/>
        </w:rPr>
        <w:t xml:space="preserve">20 </w:t>
      </w:r>
      <w:r w:rsidR="00090D67">
        <w:rPr>
          <w:rFonts w:cs="Calibri"/>
          <w:sz w:val="24"/>
          <w:szCs w:val="24"/>
        </w:rPr>
        <w:t>hours per week (</w:t>
      </w:r>
      <w:r w:rsidR="00C10369">
        <w:rPr>
          <w:rFonts w:cs="Calibri"/>
          <w:sz w:val="24"/>
          <w:szCs w:val="24"/>
        </w:rPr>
        <w:t xml:space="preserve">days and hours </w:t>
      </w:r>
      <w:r w:rsidR="00546069">
        <w:rPr>
          <w:rFonts w:cs="Calibri"/>
          <w:sz w:val="24"/>
          <w:szCs w:val="24"/>
        </w:rPr>
        <w:t xml:space="preserve">can </w:t>
      </w:r>
      <w:r w:rsidR="00C10369">
        <w:rPr>
          <w:rFonts w:cs="Calibri"/>
          <w:sz w:val="24"/>
          <w:szCs w:val="24"/>
        </w:rPr>
        <w:t>be</w:t>
      </w:r>
      <w:r w:rsidR="00546069">
        <w:rPr>
          <w:rFonts w:cs="Calibri"/>
          <w:sz w:val="24"/>
          <w:szCs w:val="24"/>
        </w:rPr>
        <w:t xml:space="preserve"> discussed</w:t>
      </w:r>
      <w:r w:rsidRPr="00B85191">
        <w:rPr>
          <w:rFonts w:cs="Calibri"/>
          <w:sz w:val="24"/>
          <w:szCs w:val="24"/>
        </w:rPr>
        <w:t>)</w:t>
      </w:r>
    </w:p>
    <w:p w14:paraId="211486AC" w14:textId="689466DD" w:rsidR="00B85191" w:rsidRPr="00B85191" w:rsidRDefault="00B85191" w:rsidP="00820199">
      <w:pPr>
        <w:pStyle w:val="Subtitle"/>
        <w:ind w:left="720" w:hanging="720"/>
        <w:jc w:val="left"/>
        <w:rPr>
          <w:rFonts w:cs="Calibri"/>
          <w:sz w:val="24"/>
          <w:szCs w:val="24"/>
        </w:rPr>
      </w:pPr>
      <w:r w:rsidRPr="00B85191">
        <w:rPr>
          <w:rFonts w:cs="Calibri"/>
          <w:b/>
          <w:bCs/>
          <w:sz w:val="24"/>
          <w:szCs w:val="24"/>
        </w:rPr>
        <w:t>Location:</w:t>
      </w:r>
      <w:r w:rsidRPr="00B85191">
        <w:rPr>
          <w:rFonts w:cs="Calibri"/>
          <w:sz w:val="24"/>
          <w:szCs w:val="24"/>
        </w:rPr>
        <w:t xml:space="preserve"> </w:t>
      </w:r>
      <w:r w:rsidR="00820199">
        <w:rPr>
          <w:rFonts w:cs="Calibri"/>
          <w:sz w:val="24"/>
          <w:szCs w:val="24"/>
        </w:rPr>
        <w:tab/>
      </w:r>
      <w:r w:rsidR="00DC677B">
        <w:rPr>
          <w:rFonts w:cs="Calibri"/>
          <w:sz w:val="24"/>
          <w:szCs w:val="24"/>
        </w:rPr>
        <w:t>Sefton</w:t>
      </w:r>
    </w:p>
    <w:p w14:paraId="2B7F4B8D" w14:textId="35E7AE29" w:rsidR="00B85191" w:rsidRPr="00B85191" w:rsidRDefault="00B85191" w:rsidP="00B85191">
      <w:pPr>
        <w:pStyle w:val="Subtitle"/>
        <w:rPr>
          <w:rFonts w:cs="Calibri"/>
          <w:sz w:val="24"/>
          <w:szCs w:val="24"/>
        </w:rPr>
      </w:pPr>
    </w:p>
    <w:p w14:paraId="7BC2E1AB" w14:textId="5248CEEA" w:rsidR="00820199" w:rsidRPr="00820199" w:rsidRDefault="00B85191" w:rsidP="00820199">
      <w:pPr>
        <w:pStyle w:val="Subtitle"/>
        <w:jc w:val="left"/>
        <w:rPr>
          <w:rFonts w:cs="Calibri"/>
          <w:b/>
          <w:bCs/>
          <w:sz w:val="24"/>
          <w:szCs w:val="24"/>
        </w:rPr>
      </w:pPr>
      <w:r w:rsidRPr="00B85191">
        <w:rPr>
          <w:rFonts w:cs="Calibri"/>
          <w:b/>
          <w:bCs/>
          <w:sz w:val="24"/>
          <w:szCs w:val="24"/>
        </w:rPr>
        <w:t>Be the Difference. Support Change. Transform Lives.</w:t>
      </w:r>
    </w:p>
    <w:p w14:paraId="185C0517" w14:textId="77777777" w:rsidR="00B85191" w:rsidRPr="00B85191" w:rsidRDefault="00B85191" w:rsidP="00B85191">
      <w:pPr>
        <w:pStyle w:val="Subtitle"/>
        <w:jc w:val="left"/>
        <w:rPr>
          <w:rFonts w:cs="Calibri"/>
          <w:sz w:val="24"/>
          <w:szCs w:val="24"/>
        </w:rPr>
      </w:pPr>
      <w:r w:rsidRPr="00B85191">
        <w:rPr>
          <w:rFonts w:cs="Calibri"/>
          <w:sz w:val="24"/>
          <w:szCs w:val="24"/>
        </w:rPr>
        <w:t>Are you passionate about making a real impact in people’s lives? Do you believe everyone deserves a safe place to live and the support to thrive?</w:t>
      </w:r>
    </w:p>
    <w:p w14:paraId="1D3C03B9" w14:textId="04B3BA15" w:rsidR="00B85191" w:rsidRPr="00B85191" w:rsidRDefault="00B85191" w:rsidP="00B85191">
      <w:pPr>
        <w:pStyle w:val="Subtitle"/>
        <w:jc w:val="left"/>
        <w:rPr>
          <w:rFonts w:cs="Calibri"/>
          <w:sz w:val="24"/>
          <w:szCs w:val="24"/>
        </w:rPr>
      </w:pPr>
      <w:r w:rsidRPr="00B85191">
        <w:rPr>
          <w:rFonts w:cs="Calibri"/>
          <w:sz w:val="24"/>
          <w:szCs w:val="24"/>
        </w:rPr>
        <w:t xml:space="preserve">At Excel Housing Solutions, we’re looking for a </w:t>
      </w:r>
      <w:r w:rsidR="006A0D80">
        <w:rPr>
          <w:rFonts w:cs="Calibri"/>
          <w:sz w:val="24"/>
          <w:szCs w:val="24"/>
        </w:rPr>
        <w:t xml:space="preserve">Day </w:t>
      </w:r>
      <w:r w:rsidR="00BF56F2">
        <w:rPr>
          <w:rFonts w:cs="Calibri"/>
          <w:sz w:val="24"/>
          <w:szCs w:val="24"/>
        </w:rPr>
        <w:t>Recovery Support</w:t>
      </w:r>
      <w:r w:rsidR="006A0D80">
        <w:rPr>
          <w:rFonts w:cs="Calibri"/>
          <w:sz w:val="24"/>
          <w:szCs w:val="24"/>
        </w:rPr>
        <w:t xml:space="preserve"> Worker</w:t>
      </w:r>
      <w:r w:rsidRPr="00B85191">
        <w:rPr>
          <w:rFonts w:cs="Calibri"/>
          <w:sz w:val="24"/>
          <w:szCs w:val="24"/>
        </w:rPr>
        <w:t xml:space="preserve"> to join our dedicated and compassionate team. In this rewarding role, you’ll work closely with vulnerable adults and familie</w:t>
      </w:r>
      <w:r w:rsidR="009C3828">
        <w:rPr>
          <w:rFonts w:cs="Calibri"/>
          <w:sz w:val="24"/>
          <w:szCs w:val="24"/>
        </w:rPr>
        <w:t xml:space="preserve">s, </w:t>
      </w:r>
      <w:r w:rsidRPr="00B85191">
        <w:rPr>
          <w:rFonts w:cs="Calibri"/>
          <w:sz w:val="24"/>
          <w:szCs w:val="24"/>
        </w:rPr>
        <w:t>often those at risk of homelessness</w:t>
      </w:r>
      <w:r w:rsidR="009C3828">
        <w:rPr>
          <w:rFonts w:cs="Calibri"/>
          <w:sz w:val="24"/>
          <w:szCs w:val="24"/>
        </w:rPr>
        <w:t xml:space="preserve">, </w:t>
      </w:r>
      <w:r w:rsidRPr="00B85191">
        <w:rPr>
          <w:rFonts w:cs="Calibri"/>
          <w:sz w:val="24"/>
          <w:szCs w:val="24"/>
        </w:rPr>
        <w:t>to provide person-centred, practical, and empowering support that leads to lasting change.</w:t>
      </w:r>
    </w:p>
    <w:p w14:paraId="226784CF" w14:textId="72B92955" w:rsidR="00B85191" w:rsidRPr="00B85191" w:rsidRDefault="00B85191" w:rsidP="00B85191">
      <w:pPr>
        <w:pStyle w:val="Subtitle"/>
        <w:rPr>
          <w:rFonts w:cs="Calibri"/>
          <w:sz w:val="24"/>
          <w:szCs w:val="24"/>
        </w:rPr>
      </w:pPr>
    </w:p>
    <w:p w14:paraId="785EC04E" w14:textId="77777777" w:rsidR="00B85191" w:rsidRPr="00B85191" w:rsidRDefault="00B85191" w:rsidP="00B85191">
      <w:pPr>
        <w:pStyle w:val="Subtitle"/>
        <w:jc w:val="left"/>
        <w:rPr>
          <w:rFonts w:cs="Calibri"/>
          <w:b/>
          <w:bCs/>
          <w:sz w:val="24"/>
          <w:szCs w:val="24"/>
        </w:rPr>
      </w:pPr>
      <w:r w:rsidRPr="00B85191">
        <w:rPr>
          <w:rFonts w:cs="Calibri"/>
          <w:b/>
          <w:bCs/>
          <w:sz w:val="24"/>
          <w:szCs w:val="24"/>
        </w:rPr>
        <w:t>What You’ll Do</w:t>
      </w:r>
    </w:p>
    <w:p w14:paraId="660458A2" w14:textId="1C393EA7" w:rsidR="00B85191" w:rsidRDefault="00B85191" w:rsidP="00B85191">
      <w:pPr>
        <w:pStyle w:val="Subtitle"/>
        <w:jc w:val="left"/>
        <w:rPr>
          <w:rFonts w:cs="Calibri"/>
          <w:sz w:val="24"/>
          <w:szCs w:val="24"/>
        </w:rPr>
      </w:pPr>
      <w:r w:rsidRPr="00B85191">
        <w:rPr>
          <w:rFonts w:cs="Calibri"/>
          <w:sz w:val="24"/>
          <w:szCs w:val="24"/>
        </w:rPr>
        <w:t>This is more than a job</w:t>
      </w:r>
      <w:r w:rsidRPr="00F12D28">
        <w:rPr>
          <w:rFonts w:cs="Calibri"/>
          <w:sz w:val="24"/>
          <w:szCs w:val="24"/>
        </w:rPr>
        <w:t xml:space="preserve">, </w:t>
      </w:r>
      <w:r w:rsidRPr="00B85191">
        <w:rPr>
          <w:rFonts w:cs="Calibri"/>
          <w:sz w:val="24"/>
          <w:szCs w:val="24"/>
        </w:rPr>
        <w:t>it’s a chance to help people rebuild their lives.</w:t>
      </w:r>
    </w:p>
    <w:p w14:paraId="7ABDFF35" w14:textId="77777777" w:rsidR="00C93EA6" w:rsidRPr="00C93EA6" w:rsidRDefault="00C93EA6" w:rsidP="00C93EA6"/>
    <w:p w14:paraId="2A5CB843" w14:textId="77777777" w:rsidR="00E44854" w:rsidRPr="00E44854" w:rsidRDefault="00E44854" w:rsidP="00E44854">
      <w:pPr>
        <w:pStyle w:val="Subtitle"/>
        <w:jc w:val="left"/>
        <w:rPr>
          <w:rFonts w:cs="Calibri"/>
          <w:b/>
          <w:bCs/>
          <w:sz w:val="24"/>
          <w:szCs w:val="24"/>
        </w:rPr>
      </w:pPr>
      <w:r w:rsidRPr="00E44854">
        <w:rPr>
          <w:rFonts w:cs="Calibri"/>
          <w:b/>
          <w:bCs/>
          <w:sz w:val="24"/>
          <w:szCs w:val="24"/>
        </w:rPr>
        <w:t>Service Delivery:</w:t>
      </w:r>
    </w:p>
    <w:p w14:paraId="4215AE64" w14:textId="77777777" w:rsidR="00E44854" w:rsidRPr="00E44854" w:rsidRDefault="00E44854" w:rsidP="00E44854">
      <w:pPr>
        <w:pStyle w:val="Subtitle"/>
        <w:numPr>
          <w:ilvl w:val="0"/>
          <w:numId w:val="16"/>
        </w:numPr>
        <w:jc w:val="left"/>
        <w:rPr>
          <w:rFonts w:cs="Calibri"/>
          <w:sz w:val="24"/>
          <w:szCs w:val="24"/>
        </w:rPr>
      </w:pPr>
      <w:r w:rsidRPr="00E44854">
        <w:rPr>
          <w:rFonts w:cs="Calibri"/>
          <w:sz w:val="24"/>
          <w:szCs w:val="24"/>
        </w:rPr>
        <w:t>Assess referrals via a referral system, conduct assessments and record all interactions on the EHS systems.</w:t>
      </w:r>
    </w:p>
    <w:p w14:paraId="54D01A2E" w14:textId="77777777" w:rsidR="00E44854" w:rsidRPr="00E44854" w:rsidRDefault="00E44854" w:rsidP="00E44854">
      <w:pPr>
        <w:pStyle w:val="Subtitle"/>
        <w:numPr>
          <w:ilvl w:val="0"/>
          <w:numId w:val="16"/>
        </w:numPr>
        <w:jc w:val="left"/>
        <w:rPr>
          <w:rFonts w:cs="Calibri"/>
          <w:sz w:val="24"/>
          <w:szCs w:val="24"/>
        </w:rPr>
      </w:pPr>
      <w:r w:rsidRPr="00E44854">
        <w:rPr>
          <w:rFonts w:cs="Calibri"/>
          <w:sz w:val="24"/>
          <w:szCs w:val="24"/>
        </w:rPr>
        <w:t xml:space="preserve">To support and assist clients, as determined by their individual needs, identified through assessment and support planning. Review these plans on a regular basis and identify progress or slippage and amend these plans accordingly </w:t>
      </w:r>
      <w:proofErr w:type="gramStart"/>
      <w:r w:rsidRPr="00E44854">
        <w:rPr>
          <w:rFonts w:cs="Calibri"/>
          <w:sz w:val="24"/>
          <w:szCs w:val="24"/>
        </w:rPr>
        <w:t>in order to</w:t>
      </w:r>
      <w:proofErr w:type="gramEnd"/>
      <w:r w:rsidRPr="00E44854">
        <w:rPr>
          <w:rFonts w:cs="Calibri"/>
          <w:sz w:val="24"/>
          <w:szCs w:val="24"/>
        </w:rPr>
        <w:t xml:space="preserve"> encourage positive life changes.</w:t>
      </w:r>
    </w:p>
    <w:p w14:paraId="4E89271C" w14:textId="77777777" w:rsidR="00E44854" w:rsidRPr="00E44854" w:rsidRDefault="00E44854" w:rsidP="00E44854">
      <w:pPr>
        <w:pStyle w:val="Subtitle"/>
        <w:numPr>
          <w:ilvl w:val="0"/>
          <w:numId w:val="16"/>
        </w:numPr>
        <w:jc w:val="left"/>
        <w:rPr>
          <w:rFonts w:cs="Calibri"/>
          <w:sz w:val="24"/>
          <w:szCs w:val="24"/>
        </w:rPr>
      </w:pPr>
      <w:r w:rsidRPr="00E44854">
        <w:rPr>
          <w:rFonts w:cs="Calibri"/>
          <w:sz w:val="24"/>
          <w:szCs w:val="24"/>
        </w:rPr>
        <w:t>Develop specialist skills through training and other learning methods to effectively respond to need, e.g. issues affecting rough sleepers, ex-offenders, those with mental health issues and use these skills to work with clients using a trauma-informed approach.</w:t>
      </w:r>
    </w:p>
    <w:p w14:paraId="7EAE3330" w14:textId="77777777" w:rsidR="00E44854" w:rsidRPr="00E44854" w:rsidRDefault="00E44854" w:rsidP="00E44854">
      <w:pPr>
        <w:pStyle w:val="Subtitle"/>
        <w:numPr>
          <w:ilvl w:val="0"/>
          <w:numId w:val="16"/>
        </w:numPr>
        <w:jc w:val="left"/>
        <w:rPr>
          <w:rFonts w:cs="Calibri"/>
          <w:sz w:val="24"/>
          <w:szCs w:val="24"/>
        </w:rPr>
      </w:pPr>
      <w:r w:rsidRPr="00E44854">
        <w:rPr>
          <w:rFonts w:cs="Calibri"/>
          <w:sz w:val="24"/>
          <w:szCs w:val="24"/>
        </w:rPr>
        <w:t xml:space="preserve">Assist clients in managing their personal affairs, </w:t>
      </w:r>
      <w:proofErr w:type="spellStart"/>
      <w:r w:rsidRPr="00E44854">
        <w:rPr>
          <w:rFonts w:cs="Calibri"/>
          <w:sz w:val="24"/>
          <w:szCs w:val="24"/>
        </w:rPr>
        <w:t>i.e</w:t>
      </w:r>
      <w:proofErr w:type="spellEnd"/>
      <w:r w:rsidRPr="00E44854">
        <w:rPr>
          <w:rFonts w:cs="Calibri"/>
          <w:sz w:val="24"/>
          <w:szCs w:val="24"/>
        </w:rPr>
        <w:t xml:space="preserve"> Housing Benefit claims and encourage them to make positive changes to maximise their potential via education and employment services. </w:t>
      </w:r>
    </w:p>
    <w:p w14:paraId="7BEEA65B" w14:textId="77777777" w:rsidR="00E44854" w:rsidRPr="00E44854" w:rsidRDefault="00E44854" w:rsidP="00E44854">
      <w:pPr>
        <w:pStyle w:val="Subtitle"/>
        <w:numPr>
          <w:ilvl w:val="0"/>
          <w:numId w:val="16"/>
        </w:numPr>
        <w:jc w:val="left"/>
        <w:rPr>
          <w:rFonts w:cs="Calibri"/>
          <w:sz w:val="24"/>
          <w:szCs w:val="24"/>
        </w:rPr>
      </w:pPr>
      <w:r w:rsidRPr="00E44854">
        <w:rPr>
          <w:rFonts w:cs="Calibri"/>
          <w:sz w:val="24"/>
          <w:szCs w:val="24"/>
        </w:rPr>
        <w:t xml:space="preserve">To work within a team by supporting colleagues and attending team meetings and training when required with a positive outlook. Use reflective practice to look at the outcomes from your clients and share this with other staff members. </w:t>
      </w:r>
    </w:p>
    <w:p w14:paraId="64442241" w14:textId="77777777" w:rsidR="00A1587E" w:rsidRDefault="00A1587E" w:rsidP="00B85191">
      <w:pPr>
        <w:pStyle w:val="Subtitle"/>
        <w:jc w:val="left"/>
        <w:rPr>
          <w:rFonts w:cs="Calibri"/>
          <w:b/>
          <w:bCs/>
          <w:sz w:val="24"/>
          <w:szCs w:val="24"/>
        </w:rPr>
      </w:pPr>
    </w:p>
    <w:p w14:paraId="3CCF1E57" w14:textId="5671BBF2" w:rsidR="00B85191" w:rsidRPr="00B85191" w:rsidRDefault="00B85191" w:rsidP="00B85191">
      <w:pPr>
        <w:pStyle w:val="Subtitle"/>
        <w:jc w:val="left"/>
        <w:rPr>
          <w:rFonts w:cs="Calibri"/>
          <w:b/>
          <w:bCs/>
          <w:sz w:val="24"/>
          <w:szCs w:val="24"/>
        </w:rPr>
      </w:pPr>
      <w:r w:rsidRPr="00B85191">
        <w:rPr>
          <w:rFonts w:cs="Calibri"/>
          <w:b/>
          <w:bCs/>
          <w:sz w:val="24"/>
          <w:szCs w:val="24"/>
        </w:rPr>
        <w:t>Create Safe, Comfortable Living Spaces</w:t>
      </w:r>
    </w:p>
    <w:p w14:paraId="70CBD475" w14:textId="21212DBD" w:rsidR="00B85191" w:rsidRPr="00B85191" w:rsidRDefault="00B85191" w:rsidP="00B85191">
      <w:pPr>
        <w:pStyle w:val="Subtitle"/>
        <w:numPr>
          <w:ilvl w:val="0"/>
          <w:numId w:val="9"/>
        </w:numPr>
        <w:jc w:val="left"/>
        <w:rPr>
          <w:rFonts w:cs="Calibri"/>
          <w:sz w:val="24"/>
          <w:szCs w:val="24"/>
        </w:rPr>
      </w:pPr>
      <w:r w:rsidRPr="00B85191">
        <w:rPr>
          <w:rFonts w:cs="Calibri"/>
          <w:sz w:val="24"/>
          <w:szCs w:val="24"/>
        </w:rPr>
        <w:t>Carry out regular safety checks and inspections across properties</w:t>
      </w:r>
      <w:r w:rsidR="00A007AF">
        <w:rPr>
          <w:rFonts w:cs="Calibri"/>
          <w:sz w:val="24"/>
          <w:szCs w:val="24"/>
        </w:rPr>
        <w:t xml:space="preserve"> </w:t>
      </w:r>
    </w:p>
    <w:p w14:paraId="56A27913" w14:textId="77777777" w:rsidR="00B85191" w:rsidRPr="00B85191" w:rsidRDefault="00B85191" w:rsidP="00B85191">
      <w:pPr>
        <w:pStyle w:val="Subtitle"/>
        <w:numPr>
          <w:ilvl w:val="0"/>
          <w:numId w:val="9"/>
        </w:numPr>
        <w:jc w:val="left"/>
        <w:rPr>
          <w:rFonts w:cs="Calibri"/>
          <w:sz w:val="24"/>
          <w:szCs w:val="24"/>
        </w:rPr>
      </w:pPr>
      <w:r w:rsidRPr="00B85191">
        <w:rPr>
          <w:rFonts w:cs="Calibri"/>
          <w:sz w:val="24"/>
          <w:szCs w:val="24"/>
        </w:rPr>
        <w:t>Maintain high standards in cleanliness and security, supporting clients in respecting communal living environments.</w:t>
      </w:r>
    </w:p>
    <w:p w14:paraId="320BAF63" w14:textId="77777777" w:rsidR="00B85191" w:rsidRPr="00B85191" w:rsidRDefault="00B85191" w:rsidP="00B85191">
      <w:pPr>
        <w:pStyle w:val="Subtitle"/>
        <w:numPr>
          <w:ilvl w:val="0"/>
          <w:numId w:val="9"/>
        </w:numPr>
        <w:jc w:val="left"/>
        <w:rPr>
          <w:rFonts w:cs="Calibri"/>
          <w:sz w:val="24"/>
          <w:szCs w:val="24"/>
        </w:rPr>
      </w:pPr>
      <w:r w:rsidRPr="00B85191">
        <w:rPr>
          <w:rFonts w:cs="Calibri"/>
          <w:sz w:val="24"/>
          <w:szCs w:val="24"/>
        </w:rPr>
        <w:t>Tackle issues early, whether it’s repairs, antisocial behaviour, or health and safety risks.</w:t>
      </w:r>
    </w:p>
    <w:p w14:paraId="05542882" w14:textId="6CE5E5F1" w:rsidR="00B85191" w:rsidRPr="00B85191" w:rsidRDefault="00B85191" w:rsidP="00B85191">
      <w:pPr>
        <w:pStyle w:val="Subtitle"/>
        <w:jc w:val="left"/>
        <w:rPr>
          <w:rFonts w:cs="Calibri"/>
          <w:b/>
          <w:bCs/>
          <w:sz w:val="24"/>
          <w:szCs w:val="24"/>
        </w:rPr>
      </w:pPr>
      <w:r w:rsidRPr="00B85191">
        <w:rPr>
          <w:rFonts w:cs="Calibri"/>
          <w:b/>
          <w:bCs/>
          <w:sz w:val="24"/>
          <w:szCs w:val="24"/>
        </w:rPr>
        <w:lastRenderedPageBreak/>
        <w:t>Champion Collaboration</w:t>
      </w:r>
    </w:p>
    <w:p w14:paraId="08A2B7E8" w14:textId="5FA7B5ED" w:rsidR="00B85191" w:rsidRPr="00B85191" w:rsidRDefault="00B85191" w:rsidP="00B85191">
      <w:pPr>
        <w:pStyle w:val="Subtitle"/>
        <w:numPr>
          <w:ilvl w:val="0"/>
          <w:numId w:val="10"/>
        </w:numPr>
        <w:jc w:val="left"/>
        <w:rPr>
          <w:rFonts w:cs="Calibri"/>
          <w:sz w:val="24"/>
          <w:szCs w:val="24"/>
        </w:rPr>
      </w:pPr>
      <w:r w:rsidRPr="00B85191">
        <w:rPr>
          <w:rFonts w:cs="Calibri"/>
          <w:sz w:val="24"/>
          <w:szCs w:val="24"/>
        </w:rPr>
        <w:t xml:space="preserve">Work </w:t>
      </w:r>
      <w:proofErr w:type="gramStart"/>
      <w:r w:rsidRPr="00B85191">
        <w:rPr>
          <w:rFonts w:cs="Calibri"/>
          <w:sz w:val="24"/>
          <w:szCs w:val="24"/>
        </w:rPr>
        <w:t>hand-in-hand</w:t>
      </w:r>
      <w:proofErr w:type="gramEnd"/>
      <w:r w:rsidRPr="00B85191">
        <w:rPr>
          <w:rFonts w:cs="Calibri"/>
          <w:sz w:val="24"/>
          <w:szCs w:val="24"/>
        </w:rPr>
        <w:t xml:space="preserve"> with external agencies</w:t>
      </w:r>
      <w:r w:rsidR="00A97DDF">
        <w:rPr>
          <w:rFonts w:cs="Calibri"/>
          <w:sz w:val="24"/>
          <w:szCs w:val="24"/>
        </w:rPr>
        <w:t xml:space="preserve">; </w:t>
      </w:r>
      <w:r w:rsidRPr="00B85191">
        <w:rPr>
          <w:rFonts w:cs="Calibri"/>
          <w:sz w:val="24"/>
          <w:szCs w:val="24"/>
        </w:rPr>
        <w:t>mental health teams, criminal justice partners, housing services, and more.</w:t>
      </w:r>
    </w:p>
    <w:p w14:paraId="6575E6FE" w14:textId="77777777" w:rsidR="00B85191" w:rsidRPr="00B85191" w:rsidRDefault="00B85191" w:rsidP="00B85191">
      <w:pPr>
        <w:pStyle w:val="Subtitle"/>
        <w:numPr>
          <w:ilvl w:val="0"/>
          <w:numId w:val="10"/>
        </w:numPr>
        <w:jc w:val="left"/>
        <w:rPr>
          <w:rFonts w:cs="Calibri"/>
          <w:sz w:val="24"/>
          <w:szCs w:val="24"/>
        </w:rPr>
      </w:pPr>
      <w:r w:rsidRPr="00B85191">
        <w:rPr>
          <w:rFonts w:cs="Calibri"/>
          <w:sz w:val="24"/>
          <w:szCs w:val="24"/>
        </w:rPr>
        <w:t>Represent Excel Housing Solutions with professionalism and pride, building trust with everyone you encounter.</w:t>
      </w:r>
    </w:p>
    <w:p w14:paraId="772B8273" w14:textId="77777777" w:rsidR="00B85191" w:rsidRPr="00B85191" w:rsidRDefault="00B85191" w:rsidP="00B85191">
      <w:pPr>
        <w:pStyle w:val="Subtitle"/>
        <w:numPr>
          <w:ilvl w:val="0"/>
          <w:numId w:val="10"/>
        </w:numPr>
        <w:jc w:val="left"/>
        <w:rPr>
          <w:rFonts w:cs="Calibri"/>
          <w:sz w:val="24"/>
          <w:szCs w:val="24"/>
        </w:rPr>
      </w:pPr>
      <w:r w:rsidRPr="00B85191">
        <w:rPr>
          <w:rFonts w:cs="Calibri"/>
          <w:sz w:val="24"/>
          <w:szCs w:val="24"/>
        </w:rPr>
        <w:t>Share knowledge and ideas with your team to continuously improve how we work.</w:t>
      </w:r>
    </w:p>
    <w:p w14:paraId="5B38705C" w14:textId="5B4B9A95" w:rsidR="00B85191" w:rsidRPr="00B85191" w:rsidRDefault="00B85191" w:rsidP="00B85191">
      <w:pPr>
        <w:pStyle w:val="Subtitle"/>
        <w:jc w:val="left"/>
        <w:rPr>
          <w:rFonts w:cs="Calibri"/>
          <w:b/>
          <w:bCs/>
          <w:sz w:val="24"/>
          <w:szCs w:val="24"/>
        </w:rPr>
      </w:pPr>
      <w:r w:rsidRPr="00B85191">
        <w:rPr>
          <w:rFonts w:cs="Calibri"/>
          <w:b/>
          <w:bCs/>
          <w:sz w:val="24"/>
          <w:szCs w:val="24"/>
        </w:rPr>
        <w:t>Support Housing Stability</w:t>
      </w:r>
    </w:p>
    <w:p w14:paraId="1F3B598F" w14:textId="1C1BA04F" w:rsidR="00B85191" w:rsidRPr="00B85191" w:rsidRDefault="00B85191" w:rsidP="00B85191">
      <w:pPr>
        <w:pStyle w:val="Subtitle"/>
        <w:numPr>
          <w:ilvl w:val="0"/>
          <w:numId w:val="11"/>
        </w:numPr>
        <w:jc w:val="left"/>
        <w:rPr>
          <w:rFonts w:cs="Calibri"/>
          <w:sz w:val="24"/>
          <w:szCs w:val="24"/>
        </w:rPr>
      </w:pPr>
      <w:r w:rsidRPr="00B85191">
        <w:rPr>
          <w:rFonts w:cs="Calibri"/>
          <w:sz w:val="24"/>
          <w:szCs w:val="24"/>
        </w:rPr>
        <w:t xml:space="preserve">Help clients settle into </w:t>
      </w:r>
      <w:r w:rsidR="00880F8B">
        <w:rPr>
          <w:rFonts w:cs="Calibri"/>
          <w:sz w:val="24"/>
          <w:szCs w:val="24"/>
        </w:rPr>
        <w:t xml:space="preserve">their </w:t>
      </w:r>
      <w:r w:rsidRPr="00B85191">
        <w:rPr>
          <w:rFonts w:cs="Calibri"/>
          <w:sz w:val="24"/>
          <w:szCs w:val="24"/>
        </w:rPr>
        <w:t>accommodation, ensuring they understand their rights and responsibilities.</w:t>
      </w:r>
    </w:p>
    <w:p w14:paraId="42E77826" w14:textId="77777777" w:rsidR="00B85191" w:rsidRPr="00B85191" w:rsidRDefault="00B85191" w:rsidP="00B85191">
      <w:pPr>
        <w:pStyle w:val="Subtitle"/>
        <w:numPr>
          <w:ilvl w:val="0"/>
          <w:numId w:val="11"/>
        </w:numPr>
        <w:jc w:val="left"/>
        <w:rPr>
          <w:rFonts w:cs="Calibri"/>
          <w:sz w:val="24"/>
          <w:szCs w:val="24"/>
        </w:rPr>
      </w:pPr>
      <w:r w:rsidRPr="00B85191">
        <w:rPr>
          <w:rFonts w:cs="Calibri"/>
          <w:sz w:val="24"/>
          <w:szCs w:val="24"/>
        </w:rPr>
        <w:t>Encourage financial responsibility and support service charge/rent payments.</w:t>
      </w:r>
    </w:p>
    <w:p w14:paraId="44F9224C" w14:textId="77777777" w:rsidR="00B85191" w:rsidRPr="00B85191" w:rsidRDefault="00B85191" w:rsidP="00B85191">
      <w:pPr>
        <w:pStyle w:val="Subtitle"/>
        <w:numPr>
          <w:ilvl w:val="0"/>
          <w:numId w:val="11"/>
        </w:numPr>
        <w:jc w:val="left"/>
        <w:rPr>
          <w:rFonts w:cs="Calibri"/>
          <w:sz w:val="24"/>
          <w:szCs w:val="24"/>
        </w:rPr>
      </w:pPr>
      <w:r w:rsidRPr="00B85191">
        <w:rPr>
          <w:rFonts w:cs="Calibri"/>
          <w:sz w:val="24"/>
          <w:szCs w:val="24"/>
        </w:rPr>
        <w:t>Monitor occupancy and help prepare rooms quickly to keep support available to those who need it.</w:t>
      </w:r>
    </w:p>
    <w:p w14:paraId="24A584F1" w14:textId="7E763CF6" w:rsidR="00B85191" w:rsidRPr="00B85191" w:rsidRDefault="00B85191" w:rsidP="00B85191">
      <w:pPr>
        <w:pStyle w:val="Subtitle"/>
        <w:jc w:val="left"/>
        <w:rPr>
          <w:rFonts w:cs="Calibri"/>
          <w:sz w:val="24"/>
          <w:szCs w:val="24"/>
        </w:rPr>
      </w:pPr>
    </w:p>
    <w:p w14:paraId="7CE9E864" w14:textId="77777777" w:rsidR="00B85191" w:rsidRPr="00B85191" w:rsidRDefault="00B85191" w:rsidP="00B85191">
      <w:pPr>
        <w:pStyle w:val="Subtitle"/>
        <w:jc w:val="left"/>
        <w:rPr>
          <w:rFonts w:cs="Calibri"/>
          <w:b/>
          <w:bCs/>
          <w:sz w:val="24"/>
          <w:szCs w:val="24"/>
        </w:rPr>
      </w:pPr>
      <w:r w:rsidRPr="00B85191">
        <w:rPr>
          <w:rFonts w:cs="Calibri"/>
          <w:b/>
          <w:bCs/>
          <w:sz w:val="24"/>
          <w:szCs w:val="24"/>
        </w:rPr>
        <w:t>Why Excel Housing Solutions?</w:t>
      </w:r>
    </w:p>
    <w:p w14:paraId="3485322D"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Meaningful Work:</w:t>
      </w:r>
      <w:r w:rsidRPr="00B85191">
        <w:rPr>
          <w:rFonts w:cs="Calibri"/>
          <w:sz w:val="24"/>
          <w:szCs w:val="24"/>
        </w:rPr>
        <w:t xml:space="preserve"> Every day, you’ll change lives for the better.</w:t>
      </w:r>
    </w:p>
    <w:p w14:paraId="74E2A6E9"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Supportive Team:</w:t>
      </w:r>
      <w:r w:rsidRPr="00B85191">
        <w:rPr>
          <w:rFonts w:cs="Calibri"/>
          <w:sz w:val="24"/>
          <w:szCs w:val="24"/>
        </w:rPr>
        <w:t xml:space="preserve"> You’ll be surrounded by passionate colleagues who care deeply about what they do.</w:t>
      </w:r>
    </w:p>
    <w:p w14:paraId="362A2C2F"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Training &amp; Development:</w:t>
      </w:r>
      <w:r w:rsidRPr="00B85191">
        <w:rPr>
          <w:rFonts w:cs="Calibri"/>
          <w:sz w:val="24"/>
          <w:szCs w:val="24"/>
        </w:rPr>
        <w:t xml:space="preserve"> From trauma-informed practice to safeguarding, we’ll support your growth.</w:t>
      </w:r>
    </w:p>
    <w:p w14:paraId="0AEDE483" w14:textId="77777777" w:rsidR="00B85191" w:rsidRPr="00B85191" w:rsidRDefault="00B85191" w:rsidP="00B85191">
      <w:pPr>
        <w:pStyle w:val="Subtitle"/>
        <w:numPr>
          <w:ilvl w:val="0"/>
          <w:numId w:val="12"/>
        </w:numPr>
        <w:jc w:val="left"/>
        <w:rPr>
          <w:rFonts w:cs="Calibri"/>
          <w:sz w:val="24"/>
          <w:szCs w:val="24"/>
        </w:rPr>
      </w:pPr>
      <w:r w:rsidRPr="00B85191">
        <w:rPr>
          <w:rFonts w:cs="Calibri"/>
          <w:b/>
          <w:bCs/>
          <w:sz w:val="24"/>
          <w:szCs w:val="24"/>
        </w:rPr>
        <w:t>Values-Driven Culture:</w:t>
      </w:r>
      <w:r w:rsidRPr="00B85191">
        <w:rPr>
          <w:rFonts w:cs="Calibri"/>
          <w:sz w:val="24"/>
          <w:szCs w:val="24"/>
        </w:rPr>
        <w:t xml:space="preserve"> Respect, integrity, and empathy are at the heart of everything we do.</w:t>
      </w:r>
    </w:p>
    <w:p w14:paraId="63643C78" w14:textId="190DACB8" w:rsidR="00B85191" w:rsidRPr="00B85191" w:rsidRDefault="00B85191" w:rsidP="00B85191">
      <w:pPr>
        <w:pStyle w:val="Subtitle"/>
        <w:jc w:val="left"/>
        <w:rPr>
          <w:rFonts w:cs="Calibri"/>
          <w:sz w:val="24"/>
          <w:szCs w:val="24"/>
        </w:rPr>
      </w:pPr>
    </w:p>
    <w:p w14:paraId="1770C15B" w14:textId="77777777" w:rsidR="00B85191" w:rsidRPr="00B85191" w:rsidRDefault="00B85191" w:rsidP="00B85191">
      <w:pPr>
        <w:pStyle w:val="Subtitle"/>
        <w:jc w:val="left"/>
        <w:rPr>
          <w:rFonts w:cs="Calibri"/>
          <w:b/>
          <w:bCs/>
          <w:sz w:val="24"/>
          <w:szCs w:val="24"/>
        </w:rPr>
      </w:pPr>
      <w:r w:rsidRPr="00B85191">
        <w:rPr>
          <w:rFonts w:cs="Calibri"/>
          <w:b/>
          <w:bCs/>
          <w:sz w:val="24"/>
          <w:szCs w:val="24"/>
        </w:rPr>
        <w:t>Who We’re Looking For</w:t>
      </w:r>
    </w:p>
    <w:p w14:paraId="5BB679E7" w14:textId="522CFA9B" w:rsidR="00B85191" w:rsidRPr="00B85191" w:rsidRDefault="00B85191" w:rsidP="00B85191">
      <w:pPr>
        <w:pStyle w:val="Subtitle"/>
        <w:jc w:val="left"/>
        <w:rPr>
          <w:rFonts w:cs="Calibri"/>
          <w:sz w:val="24"/>
          <w:szCs w:val="24"/>
        </w:rPr>
      </w:pPr>
      <w:r w:rsidRPr="00B85191">
        <w:rPr>
          <w:rFonts w:cs="Calibri"/>
          <w:sz w:val="24"/>
          <w:szCs w:val="24"/>
        </w:rPr>
        <w:t>You don’t need to tick every bo</w:t>
      </w:r>
      <w:r w:rsidRPr="00F12D28">
        <w:rPr>
          <w:rFonts w:cs="Calibri"/>
          <w:sz w:val="24"/>
          <w:szCs w:val="24"/>
        </w:rPr>
        <w:t xml:space="preserve">x, </w:t>
      </w:r>
      <w:r w:rsidRPr="00B85191">
        <w:rPr>
          <w:rFonts w:cs="Calibri"/>
          <w:sz w:val="24"/>
          <w:szCs w:val="24"/>
        </w:rPr>
        <w:t>but we’re looking for someone who is:</w:t>
      </w:r>
    </w:p>
    <w:p w14:paraId="026F7574"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A natural people-person, able to build rapport and trust quickly</w:t>
      </w:r>
    </w:p>
    <w:p w14:paraId="08F99126"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Calm under pressure and solution-focused in challenging situations</w:t>
      </w:r>
    </w:p>
    <w:p w14:paraId="69422683"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Organised and reliable, with strong attention to detail</w:t>
      </w:r>
    </w:p>
    <w:p w14:paraId="29CC59E8" w14:textId="77777777"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Committed to equality, inclusion, and treating everyone with respect</w:t>
      </w:r>
    </w:p>
    <w:p w14:paraId="1FA1DA2C" w14:textId="078BCF31" w:rsidR="00B85191" w:rsidRPr="00B85191" w:rsidRDefault="00B85191" w:rsidP="00B85191">
      <w:pPr>
        <w:pStyle w:val="Subtitle"/>
        <w:numPr>
          <w:ilvl w:val="0"/>
          <w:numId w:val="13"/>
        </w:numPr>
        <w:jc w:val="left"/>
        <w:rPr>
          <w:rFonts w:cs="Calibri"/>
          <w:sz w:val="24"/>
          <w:szCs w:val="24"/>
        </w:rPr>
      </w:pPr>
      <w:r w:rsidRPr="00B85191">
        <w:rPr>
          <w:rFonts w:cs="Calibri"/>
          <w:sz w:val="24"/>
          <w:szCs w:val="24"/>
        </w:rPr>
        <w:t xml:space="preserve">Confident </w:t>
      </w:r>
      <w:r w:rsidR="00880F8B" w:rsidRPr="00B85191">
        <w:rPr>
          <w:rFonts w:cs="Calibri"/>
          <w:sz w:val="24"/>
          <w:szCs w:val="24"/>
        </w:rPr>
        <w:t>using</w:t>
      </w:r>
      <w:r w:rsidR="00880F8B">
        <w:rPr>
          <w:rFonts w:cs="Calibri"/>
          <w:sz w:val="24"/>
          <w:szCs w:val="24"/>
        </w:rPr>
        <w:t xml:space="preserve"> </w:t>
      </w:r>
      <w:r w:rsidR="00880F8B" w:rsidRPr="00B85191">
        <w:rPr>
          <w:rFonts w:cs="Calibri"/>
          <w:sz w:val="24"/>
          <w:szCs w:val="24"/>
        </w:rPr>
        <w:t>IT</w:t>
      </w:r>
      <w:r w:rsidRPr="00B85191">
        <w:rPr>
          <w:rFonts w:cs="Calibri"/>
          <w:sz w:val="24"/>
          <w:szCs w:val="24"/>
        </w:rPr>
        <w:t xml:space="preserve"> systems for recording and communication</w:t>
      </w:r>
    </w:p>
    <w:p w14:paraId="4A03959F" w14:textId="3E823BC9" w:rsidR="00B85191" w:rsidRPr="00F12D28" w:rsidRDefault="00B85191" w:rsidP="00B85191">
      <w:pPr>
        <w:pStyle w:val="Subtitle"/>
        <w:jc w:val="left"/>
        <w:rPr>
          <w:rFonts w:cs="Calibri"/>
          <w:sz w:val="24"/>
          <w:szCs w:val="24"/>
        </w:rPr>
      </w:pPr>
    </w:p>
    <w:p w14:paraId="068FDFB0" w14:textId="4428E19D" w:rsidR="00B85191" w:rsidRPr="00B85191" w:rsidRDefault="00B85191" w:rsidP="00B85191">
      <w:pPr>
        <w:pStyle w:val="Subtitle"/>
        <w:jc w:val="left"/>
        <w:rPr>
          <w:rFonts w:cs="Calibri"/>
          <w:sz w:val="24"/>
          <w:szCs w:val="24"/>
        </w:rPr>
      </w:pPr>
      <w:r w:rsidRPr="00B85191">
        <w:rPr>
          <w:rFonts w:cs="Calibri"/>
          <w:b/>
          <w:bCs/>
          <w:sz w:val="24"/>
          <w:szCs w:val="24"/>
        </w:rPr>
        <w:t>Ready to Join Us?</w:t>
      </w:r>
      <w:r w:rsidRPr="00B85191">
        <w:rPr>
          <w:rFonts w:cs="Calibri"/>
          <w:sz w:val="24"/>
          <w:szCs w:val="24"/>
        </w:rPr>
        <w:br/>
        <w:t>If you’re looking for a role where your work really matters</w:t>
      </w:r>
      <w:r w:rsidRPr="00F12D28">
        <w:rPr>
          <w:rFonts w:cs="Calibri"/>
          <w:sz w:val="24"/>
          <w:szCs w:val="24"/>
        </w:rPr>
        <w:t xml:space="preserve"> </w:t>
      </w:r>
      <w:r w:rsidRPr="00B85191">
        <w:rPr>
          <w:rFonts w:cs="Calibri"/>
          <w:sz w:val="24"/>
          <w:szCs w:val="24"/>
        </w:rPr>
        <w:t>and you want to be part of a team that values empathy, resilience, and action</w:t>
      </w:r>
      <w:r w:rsidRPr="00F12D28">
        <w:rPr>
          <w:rFonts w:cs="Calibri"/>
          <w:sz w:val="24"/>
          <w:szCs w:val="24"/>
        </w:rPr>
        <w:t xml:space="preserve">, </w:t>
      </w:r>
      <w:r w:rsidRPr="00B85191">
        <w:rPr>
          <w:rFonts w:cs="Calibri"/>
          <w:sz w:val="24"/>
          <w:szCs w:val="24"/>
        </w:rPr>
        <w:t>we’d love to hear from you.</w:t>
      </w:r>
    </w:p>
    <w:p w14:paraId="58851E21" w14:textId="77777777" w:rsidR="00B85191" w:rsidRDefault="00B85191" w:rsidP="00B85191">
      <w:pPr>
        <w:pStyle w:val="Subtitle"/>
        <w:jc w:val="left"/>
        <w:rPr>
          <w:rFonts w:cs="Calibri"/>
        </w:rPr>
      </w:pPr>
      <w:r w:rsidRPr="00B85191">
        <w:rPr>
          <w:rFonts w:cs="Calibri"/>
          <w:sz w:val="24"/>
          <w:szCs w:val="24"/>
        </w:rPr>
        <w:t>Together, we can help people find hope, rebuild confidence, and move forward into a brighter future</w:t>
      </w:r>
      <w:r w:rsidRPr="00B85191">
        <w:rPr>
          <w:rFonts w:cs="Calibri"/>
        </w:rPr>
        <w:t>.</w:t>
      </w:r>
    </w:p>
    <w:p w14:paraId="068D0A57" w14:textId="77777777" w:rsidR="007D760F" w:rsidRDefault="007D760F" w:rsidP="007D760F"/>
    <w:p w14:paraId="29E86A0B" w14:textId="77777777" w:rsidR="007D760F" w:rsidRPr="007D760F" w:rsidRDefault="007D760F" w:rsidP="007D760F">
      <w:r w:rsidRPr="00936D02">
        <w:rPr>
          <w:b/>
          <w:bCs/>
        </w:rPr>
        <w:t>Please note:</w:t>
      </w:r>
      <w:r>
        <w:t xml:space="preserve"> </w:t>
      </w:r>
      <w:r w:rsidRPr="007D760F">
        <w:t>This post is subject to an Enhanced Disclosure and Barring Service (DBS) check.</w:t>
      </w:r>
      <w:r w:rsidRPr="007D760F">
        <w:b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5438EFB4" w14:textId="77777777" w:rsidR="007D760F" w:rsidRPr="007D760F" w:rsidRDefault="007D760F" w:rsidP="007D760F">
      <w:r w:rsidRPr="007D760F">
        <w:t>A criminal record will not necessarily be a bar to employment. We are committed to safeguarding and promoting the welfare of vulnerable people and expect all staff and volunteers to share this commitment.</w:t>
      </w:r>
    </w:p>
    <w:p w14:paraId="0142F28C" w14:textId="27509FB6" w:rsidR="007D760F" w:rsidRPr="007D760F" w:rsidRDefault="007D760F" w:rsidP="007D760F"/>
    <w:sectPr w:rsidR="007D760F" w:rsidRPr="007D760F">
      <w:headerReference w:type="default" r:id="rId14"/>
      <w:footerReference w:type="default" r:id="rId15"/>
      <w:pgSz w:w="11906" w:h="16838"/>
      <w:pgMar w:top="1440"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5FD2" w14:textId="77777777" w:rsidR="00321175" w:rsidRDefault="00321175">
      <w:r>
        <w:separator/>
      </w:r>
    </w:p>
  </w:endnote>
  <w:endnote w:type="continuationSeparator" w:id="0">
    <w:p w14:paraId="7069AA68" w14:textId="77777777" w:rsidR="00321175" w:rsidRDefault="0032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2B9F" w14:textId="77777777" w:rsidR="0062298E" w:rsidRDefault="0062298E">
    <w:pPr>
      <w:widowControl/>
      <w:tabs>
        <w:tab w:val="center" w:pos="4513"/>
        <w:tab w:val="right" w:pos="9026"/>
      </w:tabs>
    </w:pPr>
  </w:p>
  <w:p w14:paraId="5EA64661" w14:textId="77777777" w:rsidR="0062298E" w:rsidRDefault="0062298E">
    <w:pPr>
      <w:widowControl/>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9975" w14:textId="77777777" w:rsidR="00321175" w:rsidRDefault="00321175">
      <w:r>
        <w:separator/>
      </w:r>
    </w:p>
  </w:footnote>
  <w:footnote w:type="continuationSeparator" w:id="0">
    <w:p w14:paraId="31C69FBB" w14:textId="77777777" w:rsidR="00321175" w:rsidRDefault="00321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84DD" w14:textId="77777777" w:rsidR="0062298E" w:rsidRDefault="0062298E">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BC0"/>
    <w:multiLevelType w:val="multilevel"/>
    <w:tmpl w:val="F9E4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517DB"/>
    <w:multiLevelType w:val="multilevel"/>
    <w:tmpl w:val="BE8A41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5AE583F"/>
    <w:multiLevelType w:val="multilevel"/>
    <w:tmpl w:val="54FC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C7478"/>
    <w:multiLevelType w:val="hybridMultilevel"/>
    <w:tmpl w:val="AEF6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16F31"/>
    <w:multiLevelType w:val="multilevel"/>
    <w:tmpl w:val="FD568AFE"/>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C2F42F8"/>
    <w:multiLevelType w:val="multilevel"/>
    <w:tmpl w:val="E624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40046"/>
    <w:multiLevelType w:val="multilevel"/>
    <w:tmpl w:val="7BE2EA9C"/>
    <w:lvl w:ilvl="0">
      <w:start w:val="1"/>
      <w:numFmt w:val="bullet"/>
      <w:lvlText w:val="-"/>
      <w:lvlJc w:val="left"/>
      <w:pPr>
        <w:ind w:left="720" w:hanging="360"/>
      </w:pPr>
      <w:rPr>
        <w:rFonts w:ascii="Calibri" w:hAnsi="Calibri" w:cs="Calibri"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7" w15:restartNumberingAfterBreak="0">
    <w:nsid w:val="31A30416"/>
    <w:multiLevelType w:val="multilevel"/>
    <w:tmpl w:val="FADC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25405"/>
    <w:multiLevelType w:val="multilevel"/>
    <w:tmpl w:val="0220E356"/>
    <w:lvl w:ilvl="0">
      <w:start w:val="1"/>
      <w:numFmt w:val="bullet"/>
      <w:lvlText w:val="-"/>
      <w:lvlJc w:val="left"/>
      <w:pPr>
        <w:ind w:left="720" w:hanging="360"/>
      </w:pPr>
      <w:rPr>
        <w:rFonts w:ascii="Arial" w:hAnsi="Arial" w:cs="Arial" w:hint="default"/>
        <w:b w:val="0"/>
        <w:sz w:val="24"/>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9" w15:restartNumberingAfterBreak="0">
    <w:nsid w:val="51087027"/>
    <w:multiLevelType w:val="multilevel"/>
    <w:tmpl w:val="AFC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A667E"/>
    <w:multiLevelType w:val="multilevel"/>
    <w:tmpl w:val="5D62FF1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413254E"/>
    <w:multiLevelType w:val="multilevel"/>
    <w:tmpl w:val="D2E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20447"/>
    <w:multiLevelType w:val="multilevel"/>
    <w:tmpl w:val="7060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D6B21"/>
    <w:multiLevelType w:val="multilevel"/>
    <w:tmpl w:val="451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923A0"/>
    <w:multiLevelType w:val="multilevel"/>
    <w:tmpl w:val="F05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5325E0"/>
    <w:multiLevelType w:val="multilevel"/>
    <w:tmpl w:val="7136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637822">
    <w:abstractNumId w:val="6"/>
  </w:num>
  <w:num w:numId="2" w16cid:durableId="2033339622">
    <w:abstractNumId w:val="8"/>
  </w:num>
  <w:num w:numId="3" w16cid:durableId="1509565105">
    <w:abstractNumId w:val="1"/>
  </w:num>
  <w:num w:numId="4" w16cid:durableId="1936549282">
    <w:abstractNumId w:val="11"/>
  </w:num>
  <w:num w:numId="5" w16cid:durableId="177545853">
    <w:abstractNumId w:val="2"/>
  </w:num>
  <w:num w:numId="6" w16cid:durableId="641159060">
    <w:abstractNumId w:val="15"/>
  </w:num>
  <w:num w:numId="7" w16cid:durableId="1230070930">
    <w:abstractNumId w:val="12"/>
  </w:num>
  <w:num w:numId="8" w16cid:durableId="552428225">
    <w:abstractNumId w:val="0"/>
  </w:num>
  <w:num w:numId="9" w16cid:durableId="1536890915">
    <w:abstractNumId w:val="9"/>
  </w:num>
  <w:num w:numId="10" w16cid:durableId="1761564653">
    <w:abstractNumId w:val="5"/>
  </w:num>
  <w:num w:numId="11" w16cid:durableId="178348534">
    <w:abstractNumId w:val="14"/>
  </w:num>
  <w:num w:numId="12" w16cid:durableId="1002128803">
    <w:abstractNumId w:val="13"/>
  </w:num>
  <w:num w:numId="13" w16cid:durableId="1315912898">
    <w:abstractNumId w:val="7"/>
  </w:num>
  <w:num w:numId="14" w16cid:durableId="320819718">
    <w:abstractNumId w:val="4"/>
  </w:num>
  <w:num w:numId="15" w16cid:durableId="51199777">
    <w:abstractNumId w:val="10"/>
  </w:num>
  <w:num w:numId="16" w16cid:durableId="443155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8E"/>
    <w:rsid w:val="00014C62"/>
    <w:rsid w:val="00061A91"/>
    <w:rsid w:val="00090D67"/>
    <w:rsid w:val="000A5517"/>
    <w:rsid w:val="0011334B"/>
    <w:rsid w:val="0017794A"/>
    <w:rsid w:val="001D4690"/>
    <w:rsid w:val="001E599F"/>
    <w:rsid w:val="002453BE"/>
    <w:rsid w:val="0029068D"/>
    <w:rsid w:val="002D4020"/>
    <w:rsid w:val="002D4212"/>
    <w:rsid w:val="00321175"/>
    <w:rsid w:val="003E7647"/>
    <w:rsid w:val="0041445C"/>
    <w:rsid w:val="00447552"/>
    <w:rsid w:val="00486996"/>
    <w:rsid w:val="004A2E40"/>
    <w:rsid w:val="004E18CA"/>
    <w:rsid w:val="00500F21"/>
    <w:rsid w:val="00546069"/>
    <w:rsid w:val="00580588"/>
    <w:rsid w:val="005869F1"/>
    <w:rsid w:val="00606EBF"/>
    <w:rsid w:val="0062298E"/>
    <w:rsid w:val="006300E8"/>
    <w:rsid w:val="006600DC"/>
    <w:rsid w:val="00671F7C"/>
    <w:rsid w:val="006A0D80"/>
    <w:rsid w:val="006F4310"/>
    <w:rsid w:val="007C148F"/>
    <w:rsid w:val="007C16D8"/>
    <w:rsid w:val="007D760F"/>
    <w:rsid w:val="00820199"/>
    <w:rsid w:val="00826317"/>
    <w:rsid w:val="00826381"/>
    <w:rsid w:val="00860C03"/>
    <w:rsid w:val="00880F8B"/>
    <w:rsid w:val="008A6225"/>
    <w:rsid w:val="008D258C"/>
    <w:rsid w:val="00936D02"/>
    <w:rsid w:val="009C3828"/>
    <w:rsid w:val="009E6858"/>
    <w:rsid w:val="00A007AF"/>
    <w:rsid w:val="00A1587E"/>
    <w:rsid w:val="00A65EE0"/>
    <w:rsid w:val="00A83613"/>
    <w:rsid w:val="00A867F3"/>
    <w:rsid w:val="00A97DDF"/>
    <w:rsid w:val="00AB05B1"/>
    <w:rsid w:val="00AC7416"/>
    <w:rsid w:val="00AF6B38"/>
    <w:rsid w:val="00B715D2"/>
    <w:rsid w:val="00B85191"/>
    <w:rsid w:val="00BA22E5"/>
    <w:rsid w:val="00BA63B7"/>
    <w:rsid w:val="00BF56F2"/>
    <w:rsid w:val="00C10369"/>
    <w:rsid w:val="00C13971"/>
    <w:rsid w:val="00C21295"/>
    <w:rsid w:val="00C93EA6"/>
    <w:rsid w:val="00CE58FC"/>
    <w:rsid w:val="00CF0186"/>
    <w:rsid w:val="00D27B06"/>
    <w:rsid w:val="00D50F5F"/>
    <w:rsid w:val="00D85B7A"/>
    <w:rsid w:val="00DB56E3"/>
    <w:rsid w:val="00DC677B"/>
    <w:rsid w:val="00E20FCE"/>
    <w:rsid w:val="00E44854"/>
    <w:rsid w:val="00EA4C9A"/>
    <w:rsid w:val="00EC46DB"/>
    <w:rsid w:val="00ED1E85"/>
    <w:rsid w:val="00ED6BDE"/>
    <w:rsid w:val="00F12D28"/>
    <w:rsid w:val="00F51A3C"/>
    <w:rsid w:val="00F530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4FACB"/>
  <w15:docId w15:val="{E2444AB5-9145-4B3E-AC02-2AC84997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paragraph" w:styleId="Heading1">
    <w:name w:val="heading 1"/>
    <w:next w:val="Normal"/>
    <w:uiPriority w:val="9"/>
    <w:qFormat/>
    <w:pPr>
      <w:keepNext/>
      <w:keepLines/>
      <w:widowControl w:val="0"/>
      <w:spacing w:before="480" w:after="120"/>
      <w:outlineLvl w:val="0"/>
    </w:pPr>
    <w:rPr>
      <w:b/>
      <w:sz w:val="48"/>
      <w:szCs w:val="48"/>
    </w:rPr>
  </w:style>
  <w:style w:type="paragraph" w:styleId="Heading2">
    <w:name w:val="heading 2"/>
    <w:next w:val="Normal"/>
    <w:uiPriority w:val="9"/>
    <w:semiHidden/>
    <w:unhideWhenUsed/>
    <w:qFormat/>
    <w:pPr>
      <w:keepNext/>
      <w:keepLines/>
      <w:widowControl w:val="0"/>
      <w:spacing w:before="360" w:after="80"/>
      <w:outlineLvl w:val="1"/>
    </w:pPr>
    <w:rPr>
      <w:b/>
      <w:sz w:val="36"/>
      <w:szCs w:val="36"/>
    </w:rPr>
  </w:style>
  <w:style w:type="paragraph" w:styleId="Heading3">
    <w:name w:val="heading 3"/>
    <w:next w:val="Normal"/>
    <w:uiPriority w:val="9"/>
    <w:semiHidden/>
    <w:unhideWhenUsed/>
    <w:qFormat/>
    <w:pPr>
      <w:keepNext/>
      <w:keepLines/>
      <w:widowControl w:val="0"/>
      <w:spacing w:before="280" w:after="80"/>
      <w:outlineLvl w:val="2"/>
    </w:pPr>
    <w:rPr>
      <w:b/>
      <w:sz w:val="28"/>
      <w:szCs w:val="28"/>
    </w:rPr>
  </w:style>
  <w:style w:type="paragraph" w:styleId="Heading4">
    <w:name w:val="heading 4"/>
    <w:next w:val="Normal"/>
    <w:uiPriority w:val="9"/>
    <w:semiHidden/>
    <w:unhideWhenUsed/>
    <w:qFormat/>
    <w:pPr>
      <w:keepNext/>
      <w:keepLines/>
      <w:widowControl w:val="0"/>
      <w:spacing w:before="240" w:after="40"/>
      <w:outlineLvl w:val="3"/>
    </w:pPr>
    <w:rPr>
      <w:b/>
      <w:sz w:val="24"/>
    </w:rPr>
  </w:style>
  <w:style w:type="paragraph" w:styleId="Heading5">
    <w:name w:val="heading 5"/>
    <w:next w:val="Normal"/>
    <w:uiPriority w:val="9"/>
    <w:semiHidden/>
    <w:unhideWhenUsed/>
    <w:qFormat/>
    <w:pPr>
      <w:keepNext/>
      <w:keepLines/>
      <w:widowControl w:val="0"/>
      <w:spacing w:before="220" w:after="40"/>
      <w:outlineLvl w:val="4"/>
    </w:pPr>
    <w:rPr>
      <w:b/>
      <w:sz w:val="22"/>
      <w:szCs w:val="22"/>
    </w:rPr>
  </w:style>
  <w:style w:type="paragraph" w:styleId="Heading6">
    <w:name w:val="heading 6"/>
    <w:next w:val="Normal"/>
    <w:uiPriority w:val="9"/>
    <w:semiHidden/>
    <w:unhideWhenUsed/>
    <w:qFormat/>
    <w:pPr>
      <w:keepNext/>
      <w:keepLines/>
      <w:widowControl w:val="0"/>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Calibri" w:cs="Calibri"/>
      <w:b w:val="0"/>
      <w:sz w:val="22"/>
      <w:szCs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Arial" w:cs="Arial"/>
      <w:b w:val="0"/>
      <w:sz w:val="22"/>
      <w:szCs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cs="Calibri"/>
      <w:b w:val="0"/>
      <w:sz w:val="24"/>
      <w:szCs w:val="22"/>
    </w:rPr>
  </w:style>
  <w:style w:type="character" w:customStyle="1" w:styleId="ListLabel20">
    <w:name w:val="ListLabel 20"/>
    <w:qFormat/>
    <w:rPr>
      <w:rFonts w:cs="Courier New"/>
    </w:rPr>
  </w:style>
  <w:style w:type="character" w:customStyle="1" w:styleId="ListLabel21">
    <w:name w:val="ListLabel 21"/>
    <w:qFormat/>
    <w:rPr>
      <w:rFonts w:cs="Noto Sans Symbols"/>
    </w:rPr>
  </w:style>
  <w:style w:type="character" w:customStyle="1" w:styleId="ListLabel22">
    <w:name w:val="ListLabel 22"/>
    <w:qFormat/>
    <w:rPr>
      <w:rFonts w:cs="Noto Sans Symbols"/>
    </w:rPr>
  </w:style>
  <w:style w:type="character" w:customStyle="1" w:styleId="ListLabel23">
    <w:name w:val="ListLabel 23"/>
    <w:qFormat/>
    <w:rPr>
      <w:rFonts w:cs="Courier New"/>
    </w:rPr>
  </w:style>
  <w:style w:type="character" w:customStyle="1" w:styleId="ListLabel24">
    <w:name w:val="ListLabel 24"/>
    <w:qFormat/>
    <w:rPr>
      <w:rFonts w:cs="Noto Sans Symbols"/>
    </w:rPr>
  </w:style>
  <w:style w:type="character" w:customStyle="1" w:styleId="ListLabel25">
    <w:name w:val="ListLabel 25"/>
    <w:qFormat/>
    <w:rPr>
      <w:rFonts w:cs="Noto Sans Symbols"/>
    </w:rPr>
  </w:style>
  <w:style w:type="character" w:customStyle="1" w:styleId="ListLabel26">
    <w:name w:val="ListLabel 26"/>
    <w:qFormat/>
    <w:rPr>
      <w:rFonts w:cs="Courier New"/>
    </w:rPr>
  </w:style>
  <w:style w:type="character" w:customStyle="1" w:styleId="ListLabel27">
    <w:name w:val="ListLabel 27"/>
    <w:qFormat/>
    <w:rPr>
      <w:rFonts w:cs="Noto Sans Symbols"/>
    </w:rPr>
  </w:style>
  <w:style w:type="character" w:customStyle="1" w:styleId="ListLabel28">
    <w:name w:val="ListLabel 28"/>
    <w:qFormat/>
    <w:rPr>
      <w:rFonts w:cs="Arial"/>
      <w:b w:val="0"/>
      <w:sz w:val="24"/>
      <w:szCs w:val="22"/>
    </w:rPr>
  </w:style>
  <w:style w:type="character" w:customStyle="1" w:styleId="ListLabel29">
    <w:name w:val="ListLabel 29"/>
    <w:qFormat/>
    <w:rPr>
      <w:rFonts w:cs="Courier New"/>
    </w:rPr>
  </w:style>
  <w:style w:type="character" w:customStyle="1" w:styleId="ListLabel30">
    <w:name w:val="ListLabel 30"/>
    <w:qFormat/>
    <w:rPr>
      <w:rFonts w:cs="Noto Sans Symbols"/>
    </w:rPr>
  </w:style>
  <w:style w:type="character" w:customStyle="1" w:styleId="ListLabel31">
    <w:name w:val="ListLabel 31"/>
    <w:qFormat/>
    <w:rPr>
      <w:rFonts w:cs="Noto Sans Symbols"/>
    </w:rPr>
  </w:style>
  <w:style w:type="character" w:customStyle="1" w:styleId="ListLabel32">
    <w:name w:val="ListLabel 32"/>
    <w:qFormat/>
    <w:rPr>
      <w:rFonts w:cs="Courier New"/>
    </w:rPr>
  </w:style>
  <w:style w:type="character" w:customStyle="1" w:styleId="ListLabel33">
    <w:name w:val="ListLabel 33"/>
    <w:qFormat/>
    <w:rPr>
      <w:rFonts w:cs="Noto Sans Symbols"/>
    </w:rPr>
  </w:style>
  <w:style w:type="character" w:customStyle="1" w:styleId="ListLabel34">
    <w:name w:val="ListLabel 34"/>
    <w:qFormat/>
    <w:rPr>
      <w:rFonts w:cs="Noto Sans Symbols"/>
    </w:rPr>
  </w:style>
  <w:style w:type="character" w:customStyle="1" w:styleId="ListLabel35">
    <w:name w:val="ListLabel 35"/>
    <w:qFormat/>
    <w:rPr>
      <w:rFonts w:cs="Courier New"/>
    </w:rPr>
  </w:style>
  <w:style w:type="character" w:customStyle="1" w:styleId="ListLabel36">
    <w:name w:val="ListLabel 36"/>
    <w:qFormat/>
    <w:rPr>
      <w:rFont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rPr>
      <w:sz w:val="24"/>
    </w:rPr>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uiPriority w:val="11"/>
    <w:qFormat/>
    <w:pPr>
      <w:jc w:val="center"/>
    </w:pPr>
    <w:rPr>
      <w:sz w:val="32"/>
      <w:szCs w:val="32"/>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11389">
      <w:bodyDiv w:val="1"/>
      <w:marLeft w:val="0"/>
      <w:marRight w:val="0"/>
      <w:marTop w:val="0"/>
      <w:marBottom w:val="0"/>
      <w:divBdr>
        <w:top w:val="none" w:sz="0" w:space="0" w:color="auto"/>
        <w:left w:val="none" w:sz="0" w:space="0" w:color="auto"/>
        <w:bottom w:val="none" w:sz="0" w:space="0" w:color="auto"/>
        <w:right w:val="none" w:sz="0" w:space="0" w:color="auto"/>
      </w:divBdr>
    </w:div>
    <w:div w:id="580221257">
      <w:bodyDiv w:val="1"/>
      <w:marLeft w:val="0"/>
      <w:marRight w:val="0"/>
      <w:marTop w:val="0"/>
      <w:marBottom w:val="0"/>
      <w:divBdr>
        <w:top w:val="none" w:sz="0" w:space="0" w:color="auto"/>
        <w:left w:val="none" w:sz="0" w:space="0" w:color="auto"/>
        <w:bottom w:val="none" w:sz="0" w:space="0" w:color="auto"/>
        <w:right w:val="none" w:sz="0" w:space="0" w:color="auto"/>
      </w:divBdr>
    </w:div>
    <w:div w:id="728460071">
      <w:bodyDiv w:val="1"/>
      <w:marLeft w:val="0"/>
      <w:marRight w:val="0"/>
      <w:marTop w:val="0"/>
      <w:marBottom w:val="0"/>
      <w:divBdr>
        <w:top w:val="none" w:sz="0" w:space="0" w:color="auto"/>
        <w:left w:val="none" w:sz="0" w:space="0" w:color="auto"/>
        <w:bottom w:val="none" w:sz="0" w:space="0" w:color="auto"/>
        <w:right w:val="none" w:sz="0" w:space="0" w:color="auto"/>
      </w:divBdr>
    </w:div>
    <w:div w:id="738938769">
      <w:bodyDiv w:val="1"/>
      <w:marLeft w:val="0"/>
      <w:marRight w:val="0"/>
      <w:marTop w:val="0"/>
      <w:marBottom w:val="0"/>
      <w:divBdr>
        <w:top w:val="none" w:sz="0" w:space="0" w:color="auto"/>
        <w:left w:val="none" w:sz="0" w:space="0" w:color="auto"/>
        <w:bottom w:val="none" w:sz="0" w:space="0" w:color="auto"/>
        <w:right w:val="none" w:sz="0" w:space="0" w:color="auto"/>
      </w:divBdr>
      <w:divsChild>
        <w:div w:id="702095933">
          <w:marLeft w:val="0"/>
          <w:marRight w:val="0"/>
          <w:marTop w:val="0"/>
          <w:marBottom w:val="0"/>
          <w:divBdr>
            <w:top w:val="none" w:sz="0" w:space="0" w:color="auto"/>
            <w:left w:val="none" w:sz="0" w:space="0" w:color="auto"/>
            <w:bottom w:val="none" w:sz="0" w:space="0" w:color="auto"/>
            <w:right w:val="none" w:sz="0" w:space="0" w:color="auto"/>
          </w:divBdr>
        </w:div>
        <w:div w:id="61802367">
          <w:marLeft w:val="0"/>
          <w:marRight w:val="0"/>
          <w:marTop w:val="240"/>
          <w:marBottom w:val="240"/>
          <w:divBdr>
            <w:top w:val="none" w:sz="0" w:space="0" w:color="auto"/>
            <w:left w:val="none" w:sz="0" w:space="0" w:color="auto"/>
            <w:bottom w:val="none" w:sz="0" w:space="0" w:color="auto"/>
            <w:right w:val="none" w:sz="0" w:space="0" w:color="auto"/>
          </w:divBdr>
        </w:div>
      </w:divsChild>
    </w:div>
    <w:div w:id="799344545">
      <w:bodyDiv w:val="1"/>
      <w:marLeft w:val="0"/>
      <w:marRight w:val="0"/>
      <w:marTop w:val="0"/>
      <w:marBottom w:val="0"/>
      <w:divBdr>
        <w:top w:val="none" w:sz="0" w:space="0" w:color="auto"/>
        <w:left w:val="none" w:sz="0" w:space="0" w:color="auto"/>
        <w:bottom w:val="none" w:sz="0" w:space="0" w:color="auto"/>
        <w:right w:val="none" w:sz="0" w:space="0" w:color="auto"/>
      </w:divBdr>
    </w:div>
    <w:div w:id="1105880369">
      <w:bodyDiv w:val="1"/>
      <w:marLeft w:val="0"/>
      <w:marRight w:val="0"/>
      <w:marTop w:val="0"/>
      <w:marBottom w:val="0"/>
      <w:divBdr>
        <w:top w:val="none" w:sz="0" w:space="0" w:color="auto"/>
        <w:left w:val="none" w:sz="0" w:space="0" w:color="auto"/>
        <w:bottom w:val="none" w:sz="0" w:space="0" w:color="auto"/>
        <w:right w:val="none" w:sz="0" w:space="0" w:color="auto"/>
      </w:divBdr>
    </w:div>
    <w:div w:id="1189754107">
      <w:bodyDiv w:val="1"/>
      <w:marLeft w:val="0"/>
      <w:marRight w:val="0"/>
      <w:marTop w:val="0"/>
      <w:marBottom w:val="0"/>
      <w:divBdr>
        <w:top w:val="none" w:sz="0" w:space="0" w:color="auto"/>
        <w:left w:val="none" w:sz="0" w:space="0" w:color="auto"/>
        <w:bottom w:val="none" w:sz="0" w:space="0" w:color="auto"/>
        <w:right w:val="none" w:sz="0" w:space="0" w:color="auto"/>
      </w:divBdr>
      <w:divsChild>
        <w:div w:id="1261061850">
          <w:marLeft w:val="0"/>
          <w:marRight w:val="0"/>
          <w:marTop w:val="0"/>
          <w:marBottom w:val="0"/>
          <w:divBdr>
            <w:top w:val="none" w:sz="0" w:space="0" w:color="auto"/>
            <w:left w:val="none" w:sz="0" w:space="0" w:color="auto"/>
            <w:bottom w:val="none" w:sz="0" w:space="0" w:color="auto"/>
            <w:right w:val="none" w:sz="0" w:space="0" w:color="auto"/>
          </w:divBdr>
        </w:div>
        <w:div w:id="1032540181">
          <w:marLeft w:val="0"/>
          <w:marRight w:val="0"/>
          <w:marTop w:val="240"/>
          <w:marBottom w:val="240"/>
          <w:divBdr>
            <w:top w:val="none" w:sz="0" w:space="0" w:color="auto"/>
            <w:left w:val="none" w:sz="0" w:space="0" w:color="auto"/>
            <w:bottom w:val="none" w:sz="0" w:space="0" w:color="auto"/>
            <w:right w:val="none" w:sz="0" w:space="0" w:color="auto"/>
          </w:divBdr>
        </w:div>
      </w:divsChild>
    </w:div>
    <w:div w:id="1284731982">
      <w:bodyDiv w:val="1"/>
      <w:marLeft w:val="0"/>
      <w:marRight w:val="0"/>
      <w:marTop w:val="0"/>
      <w:marBottom w:val="0"/>
      <w:divBdr>
        <w:top w:val="none" w:sz="0" w:space="0" w:color="auto"/>
        <w:left w:val="none" w:sz="0" w:space="0" w:color="auto"/>
        <w:bottom w:val="none" w:sz="0" w:space="0" w:color="auto"/>
        <w:right w:val="none" w:sz="0" w:space="0" w:color="auto"/>
      </w:divBdr>
      <w:divsChild>
        <w:div w:id="548806582">
          <w:marLeft w:val="0"/>
          <w:marRight w:val="0"/>
          <w:marTop w:val="0"/>
          <w:marBottom w:val="0"/>
          <w:divBdr>
            <w:top w:val="none" w:sz="0" w:space="0" w:color="auto"/>
            <w:left w:val="none" w:sz="0" w:space="0" w:color="auto"/>
            <w:bottom w:val="none" w:sz="0" w:space="0" w:color="auto"/>
            <w:right w:val="none" w:sz="0" w:space="0" w:color="auto"/>
          </w:divBdr>
          <w:divsChild>
            <w:div w:id="1037117697">
              <w:marLeft w:val="0"/>
              <w:marRight w:val="0"/>
              <w:marTop w:val="0"/>
              <w:marBottom w:val="0"/>
              <w:divBdr>
                <w:top w:val="none" w:sz="0" w:space="0" w:color="auto"/>
                <w:left w:val="none" w:sz="0" w:space="0" w:color="auto"/>
                <w:bottom w:val="none" w:sz="0" w:space="0" w:color="auto"/>
                <w:right w:val="none" w:sz="0" w:space="0" w:color="auto"/>
              </w:divBdr>
              <w:divsChild>
                <w:div w:id="1001012140">
                  <w:marLeft w:val="0"/>
                  <w:marRight w:val="0"/>
                  <w:marTop w:val="0"/>
                  <w:marBottom w:val="0"/>
                  <w:divBdr>
                    <w:top w:val="none" w:sz="0" w:space="0" w:color="auto"/>
                    <w:left w:val="none" w:sz="0" w:space="0" w:color="auto"/>
                    <w:bottom w:val="none" w:sz="0" w:space="0" w:color="auto"/>
                    <w:right w:val="none" w:sz="0" w:space="0" w:color="auto"/>
                  </w:divBdr>
                  <w:divsChild>
                    <w:div w:id="861168875">
                      <w:marLeft w:val="0"/>
                      <w:marRight w:val="0"/>
                      <w:marTop w:val="0"/>
                      <w:marBottom w:val="0"/>
                      <w:divBdr>
                        <w:top w:val="none" w:sz="0" w:space="0" w:color="auto"/>
                        <w:left w:val="none" w:sz="0" w:space="0" w:color="auto"/>
                        <w:bottom w:val="none" w:sz="0" w:space="0" w:color="auto"/>
                        <w:right w:val="none" w:sz="0" w:space="0" w:color="auto"/>
                      </w:divBdr>
                      <w:divsChild>
                        <w:div w:id="164324587">
                          <w:marLeft w:val="0"/>
                          <w:marRight w:val="0"/>
                          <w:marTop w:val="0"/>
                          <w:marBottom w:val="0"/>
                          <w:divBdr>
                            <w:top w:val="none" w:sz="0" w:space="0" w:color="auto"/>
                            <w:left w:val="none" w:sz="0" w:space="0" w:color="auto"/>
                            <w:bottom w:val="none" w:sz="0" w:space="0" w:color="auto"/>
                            <w:right w:val="none" w:sz="0" w:space="0" w:color="auto"/>
                          </w:divBdr>
                          <w:divsChild>
                            <w:div w:id="72314361">
                              <w:marLeft w:val="0"/>
                              <w:marRight w:val="0"/>
                              <w:marTop w:val="0"/>
                              <w:marBottom w:val="0"/>
                              <w:divBdr>
                                <w:top w:val="none" w:sz="0" w:space="0" w:color="auto"/>
                                <w:left w:val="none" w:sz="0" w:space="0" w:color="auto"/>
                                <w:bottom w:val="none" w:sz="0" w:space="0" w:color="auto"/>
                                <w:right w:val="none" w:sz="0" w:space="0" w:color="auto"/>
                              </w:divBdr>
                              <w:divsChild>
                                <w:div w:id="943422619">
                                  <w:marLeft w:val="0"/>
                                  <w:marRight w:val="0"/>
                                  <w:marTop w:val="0"/>
                                  <w:marBottom w:val="0"/>
                                  <w:divBdr>
                                    <w:top w:val="none" w:sz="0" w:space="0" w:color="auto"/>
                                    <w:left w:val="none" w:sz="0" w:space="0" w:color="auto"/>
                                    <w:bottom w:val="none" w:sz="0" w:space="0" w:color="auto"/>
                                    <w:right w:val="none" w:sz="0" w:space="0" w:color="auto"/>
                                  </w:divBdr>
                                  <w:divsChild>
                                    <w:div w:id="272564596">
                                      <w:marLeft w:val="0"/>
                                      <w:marRight w:val="0"/>
                                      <w:marTop w:val="0"/>
                                      <w:marBottom w:val="0"/>
                                      <w:divBdr>
                                        <w:top w:val="none" w:sz="0" w:space="0" w:color="auto"/>
                                        <w:left w:val="none" w:sz="0" w:space="0" w:color="auto"/>
                                        <w:bottom w:val="none" w:sz="0" w:space="0" w:color="auto"/>
                                        <w:right w:val="none" w:sz="0" w:space="0" w:color="auto"/>
                                      </w:divBdr>
                                      <w:divsChild>
                                        <w:div w:id="1833063291">
                                          <w:marLeft w:val="0"/>
                                          <w:marRight w:val="0"/>
                                          <w:marTop w:val="0"/>
                                          <w:marBottom w:val="0"/>
                                          <w:divBdr>
                                            <w:top w:val="none" w:sz="0" w:space="0" w:color="auto"/>
                                            <w:left w:val="none" w:sz="0" w:space="0" w:color="auto"/>
                                            <w:bottom w:val="none" w:sz="0" w:space="0" w:color="auto"/>
                                            <w:right w:val="none" w:sz="0" w:space="0" w:color="auto"/>
                                          </w:divBdr>
                                          <w:divsChild>
                                            <w:div w:id="1558512303">
                                              <w:marLeft w:val="0"/>
                                              <w:marRight w:val="0"/>
                                              <w:marTop w:val="0"/>
                                              <w:marBottom w:val="0"/>
                                              <w:divBdr>
                                                <w:top w:val="none" w:sz="0" w:space="0" w:color="auto"/>
                                                <w:left w:val="none" w:sz="0" w:space="0" w:color="auto"/>
                                                <w:bottom w:val="none" w:sz="0" w:space="0" w:color="auto"/>
                                                <w:right w:val="none" w:sz="0" w:space="0" w:color="auto"/>
                                              </w:divBdr>
                                              <w:divsChild>
                                                <w:div w:id="1475293156">
                                                  <w:marLeft w:val="0"/>
                                                  <w:marRight w:val="0"/>
                                                  <w:marTop w:val="0"/>
                                                  <w:marBottom w:val="0"/>
                                                  <w:divBdr>
                                                    <w:top w:val="none" w:sz="0" w:space="0" w:color="auto"/>
                                                    <w:left w:val="none" w:sz="0" w:space="0" w:color="auto"/>
                                                    <w:bottom w:val="none" w:sz="0" w:space="0" w:color="auto"/>
                                                    <w:right w:val="none" w:sz="0" w:space="0" w:color="auto"/>
                                                  </w:divBdr>
                                                  <w:divsChild>
                                                    <w:div w:id="10286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550">
                                          <w:marLeft w:val="0"/>
                                          <w:marRight w:val="0"/>
                                          <w:marTop w:val="0"/>
                                          <w:marBottom w:val="0"/>
                                          <w:divBdr>
                                            <w:top w:val="none" w:sz="0" w:space="0" w:color="auto"/>
                                            <w:left w:val="none" w:sz="0" w:space="0" w:color="auto"/>
                                            <w:bottom w:val="none" w:sz="0" w:space="0" w:color="auto"/>
                                            <w:right w:val="none" w:sz="0" w:space="0" w:color="auto"/>
                                          </w:divBdr>
                                          <w:divsChild>
                                            <w:div w:id="2007590599">
                                              <w:marLeft w:val="0"/>
                                              <w:marRight w:val="0"/>
                                              <w:marTop w:val="0"/>
                                              <w:marBottom w:val="0"/>
                                              <w:divBdr>
                                                <w:top w:val="none" w:sz="0" w:space="0" w:color="auto"/>
                                                <w:left w:val="none" w:sz="0" w:space="0" w:color="auto"/>
                                                <w:bottom w:val="none" w:sz="0" w:space="0" w:color="auto"/>
                                                <w:right w:val="none" w:sz="0" w:space="0" w:color="auto"/>
                                              </w:divBdr>
                                              <w:divsChild>
                                                <w:div w:id="7468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452535">
          <w:marLeft w:val="0"/>
          <w:marRight w:val="0"/>
          <w:marTop w:val="0"/>
          <w:marBottom w:val="0"/>
          <w:divBdr>
            <w:top w:val="none" w:sz="0" w:space="0" w:color="auto"/>
            <w:left w:val="none" w:sz="0" w:space="0" w:color="auto"/>
            <w:bottom w:val="none" w:sz="0" w:space="0" w:color="auto"/>
            <w:right w:val="none" w:sz="0" w:space="0" w:color="auto"/>
          </w:divBdr>
          <w:divsChild>
            <w:div w:id="2091348347">
              <w:marLeft w:val="0"/>
              <w:marRight w:val="0"/>
              <w:marTop w:val="0"/>
              <w:marBottom w:val="0"/>
              <w:divBdr>
                <w:top w:val="none" w:sz="0" w:space="0" w:color="auto"/>
                <w:left w:val="none" w:sz="0" w:space="0" w:color="auto"/>
                <w:bottom w:val="none" w:sz="0" w:space="0" w:color="auto"/>
                <w:right w:val="none" w:sz="0" w:space="0" w:color="auto"/>
              </w:divBdr>
              <w:divsChild>
                <w:div w:id="1928029354">
                  <w:marLeft w:val="0"/>
                  <w:marRight w:val="0"/>
                  <w:marTop w:val="0"/>
                  <w:marBottom w:val="0"/>
                  <w:divBdr>
                    <w:top w:val="none" w:sz="0" w:space="0" w:color="auto"/>
                    <w:left w:val="none" w:sz="0" w:space="0" w:color="auto"/>
                    <w:bottom w:val="none" w:sz="0" w:space="0" w:color="auto"/>
                    <w:right w:val="none" w:sz="0" w:space="0" w:color="auto"/>
                  </w:divBdr>
                  <w:divsChild>
                    <w:div w:id="1548685693">
                      <w:marLeft w:val="0"/>
                      <w:marRight w:val="0"/>
                      <w:marTop w:val="0"/>
                      <w:marBottom w:val="0"/>
                      <w:divBdr>
                        <w:top w:val="none" w:sz="0" w:space="0" w:color="auto"/>
                        <w:left w:val="none" w:sz="0" w:space="0" w:color="auto"/>
                        <w:bottom w:val="none" w:sz="0" w:space="0" w:color="auto"/>
                        <w:right w:val="none" w:sz="0" w:space="0" w:color="auto"/>
                      </w:divBdr>
                      <w:divsChild>
                        <w:div w:id="6497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436500">
      <w:bodyDiv w:val="1"/>
      <w:marLeft w:val="0"/>
      <w:marRight w:val="0"/>
      <w:marTop w:val="0"/>
      <w:marBottom w:val="0"/>
      <w:divBdr>
        <w:top w:val="none" w:sz="0" w:space="0" w:color="auto"/>
        <w:left w:val="none" w:sz="0" w:space="0" w:color="auto"/>
        <w:bottom w:val="none" w:sz="0" w:space="0" w:color="auto"/>
        <w:right w:val="none" w:sz="0" w:space="0" w:color="auto"/>
      </w:divBdr>
    </w:div>
    <w:div w:id="1353918205">
      <w:bodyDiv w:val="1"/>
      <w:marLeft w:val="0"/>
      <w:marRight w:val="0"/>
      <w:marTop w:val="0"/>
      <w:marBottom w:val="0"/>
      <w:divBdr>
        <w:top w:val="none" w:sz="0" w:space="0" w:color="auto"/>
        <w:left w:val="none" w:sz="0" w:space="0" w:color="auto"/>
        <w:bottom w:val="none" w:sz="0" w:space="0" w:color="auto"/>
        <w:right w:val="none" w:sz="0" w:space="0" w:color="auto"/>
      </w:divBdr>
    </w:div>
    <w:div w:id="1531996362">
      <w:bodyDiv w:val="1"/>
      <w:marLeft w:val="0"/>
      <w:marRight w:val="0"/>
      <w:marTop w:val="0"/>
      <w:marBottom w:val="0"/>
      <w:divBdr>
        <w:top w:val="none" w:sz="0" w:space="0" w:color="auto"/>
        <w:left w:val="none" w:sz="0" w:space="0" w:color="auto"/>
        <w:bottom w:val="none" w:sz="0" w:space="0" w:color="auto"/>
        <w:right w:val="none" w:sz="0" w:space="0" w:color="auto"/>
      </w:divBdr>
      <w:divsChild>
        <w:div w:id="931209064">
          <w:marLeft w:val="0"/>
          <w:marRight w:val="0"/>
          <w:marTop w:val="0"/>
          <w:marBottom w:val="0"/>
          <w:divBdr>
            <w:top w:val="none" w:sz="0" w:space="0" w:color="auto"/>
            <w:left w:val="none" w:sz="0" w:space="0" w:color="auto"/>
            <w:bottom w:val="none" w:sz="0" w:space="0" w:color="auto"/>
            <w:right w:val="none" w:sz="0" w:space="0" w:color="auto"/>
          </w:divBdr>
          <w:divsChild>
            <w:div w:id="834685074">
              <w:marLeft w:val="0"/>
              <w:marRight w:val="0"/>
              <w:marTop w:val="0"/>
              <w:marBottom w:val="0"/>
              <w:divBdr>
                <w:top w:val="none" w:sz="0" w:space="0" w:color="auto"/>
                <w:left w:val="none" w:sz="0" w:space="0" w:color="auto"/>
                <w:bottom w:val="none" w:sz="0" w:space="0" w:color="auto"/>
                <w:right w:val="none" w:sz="0" w:space="0" w:color="auto"/>
              </w:divBdr>
              <w:divsChild>
                <w:div w:id="447093623">
                  <w:marLeft w:val="0"/>
                  <w:marRight w:val="0"/>
                  <w:marTop w:val="0"/>
                  <w:marBottom w:val="0"/>
                  <w:divBdr>
                    <w:top w:val="none" w:sz="0" w:space="0" w:color="auto"/>
                    <w:left w:val="none" w:sz="0" w:space="0" w:color="auto"/>
                    <w:bottom w:val="none" w:sz="0" w:space="0" w:color="auto"/>
                    <w:right w:val="none" w:sz="0" w:space="0" w:color="auto"/>
                  </w:divBdr>
                  <w:divsChild>
                    <w:div w:id="1946620856">
                      <w:marLeft w:val="0"/>
                      <w:marRight w:val="0"/>
                      <w:marTop w:val="0"/>
                      <w:marBottom w:val="0"/>
                      <w:divBdr>
                        <w:top w:val="none" w:sz="0" w:space="0" w:color="auto"/>
                        <w:left w:val="none" w:sz="0" w:space="0" w:color="auto"/>
                        <w:bottom w:val="none" w:sz="0" w:space="0" w:color="auto"/>
                        <w:right w:val="none" w:sz="0" w:space="0" w:color="auto"/>
                      </w:divBdr>
                      <w:divsChild>
                        <w:div w:id="1007899263">
                          <w:marLeft w:val="0"/>
                          <w:marRight w:val="0"/>
                          <w:marTop w:val="0"/>
                          <w:marBottom w:val="0"/>
                          <w:divBdr>
                            <w:top w:val="none" w:sz="0" w:space="0" w:color="auto"/>
                            <w:left w:val="none" w:sz="0" w:space="0" w:color="auto"/>
                            <w:bottom w:val="none" w:sz="0" w:space="0" w:color="auto"/>
                            <w:right w:val="none" w:sz="0" w:space="0" w:color="auto"/>
                          </w:divBdr>
                          <w:divsChild>
                            <w:div w:id="742676951">
                              <w:marLeft w:val="0"/>
                              <w:marRight w:val="0"/>
                              <w:marTop w:val="0"/>
                              <w:marBottom w:val="0"/>
                              <w:divBdr>
                                <w:top w:val="none" w:sz="0" w:space="0" w:color="auto"/>
                                <w:left w:val="none" w:sz="0" w:space="0" w:color="auto"/>
                                <w:bottom w:val="none" w:sz="0" w:space="0" w:color="auto"/>
                                <w:right w:val="none" w:sz="0" w:space="0" w:color="auto"/>
                              </w:divBdr>
                              <w:divsChild>
                                <w:div w:id="964582314">
                                  <w:marLeft w:val="0"/>
                                  <w:marRight w:val="0"/>
                                  <w:marTop w:val="0"/>
                                  <w:marBottom w:val="0"/>
                                  <w:divBdr>
                                    <w:top w:val="none" w:sz="0" w:space="0" w:color="auto"/>
                                    <w:left w:val="none" w:sz="0" w:space="0" w:color="auto"/>
                                    <w:bottom w:val="none" w:sz="0" w:space="0" w:color="auto"/>
                                    <w:right w:val="none" w:sz="0" w:space="0" w:color="auto"/>
                                  </w:divBdr>
                                  <w:divsChild>
                                    <w:div w:id="1797606380">
                                      <w:marLeft w:val="0"/>
                                      <w:marRight w:val="0"/>
                                      <w:marTop w:val="0"/>
                                      <w:marBottom w:val="0"/>
                                      <w:divBdr>
                                        <w:top w:val="none" w:sz="0" w:space="0" w:color="auto"/>
                                        <w:left w:val="none" w:sz="0" w:space="0" w:color="auto"/>
                                        <w:bottom w:val="none" w:sz="0" w:space="0" w:color="auto"/>
                                        <w:right w:val="none" w:sz="0" w:space="0" w:color="auto"/>
                                      </w:divBdr>
                                      <w:divsChild>
                                        <w:div w:id="1867862746">
                                          <w:marLeft w:val="0"/>
                                          <w:marRight w:val="0"/>
                                          <w:marTop w:val="0"/>
                                          <w:marBottom w:val="0"/>
                                          <w:divBdr>
                                            <w:top w:val="none" w:sz="0" w:space="0" w:color="auto"/>
                                            <w:left w:val="none" w:sz="0" w:space="0" w:color="auto"/>
                                            <w:bottom w:val="none" w:sz="0" w:space="0" w:color="auto"/>
                                            <w:right w:val="none" w:sz="0" w:space="0" w:color="auto"/>
                                          </w:divBdr>
                                          <w:divsChild>
                                            <w:div w:id="185756058">
                                              <w:marLeft w:val="0"/>
                                              <w:marRight w:val="0"/>
                                              <w:marTop w:val="0"/>
                                              <w:marBottom w:val="0"/>
                                              <w:divBdr>
                                                <w:top w:val="none" w:sz="0" w:space="0" w:color="auto"/>
                                                <w:left w:val="none" w:sz="0" w:space="0" w:color="auto"/>
                                                <w:bottom w:val="none" w:sz="0" w:space="0" w:color="auto"/>
                                                <w:right w:val="none" w:sz="0" w:space="0" w:color="auto"/>
                                              </w:divBdr>
                                              <w:divsChild>
                                                <w:div w:id="2065130320">
                                                  <w:marLeft w:val="0"/>
                                                  <w:marRight w:val="0"/>
                                                  <w:marTop w:val="0"/>
                                                  <w:marBottom w:val="0"/>
                                                  <w:divBdr>
                                                    <w:top w:val="none" w:sz="0" w:space="0" w:color="auto"/>
                                                    <w:left w:val="none" w:sz="0" w:space="0" w:color="auto"/>
                                                    <w:bottom w:val="none" w:sz="0" w:space="0" w:color="auto"/>
                                                    <w:right w:val="none" w:sz="0" w:space="0" w:color="auto"/>
                                                  </w:divBdr>
                                                  <w:divsChild>
                                                    <w:div w:id="15336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7266">
                                          <w:marLeft w:val="0"/>
                                          <w:marRight w:val="0"/>
                                          <w:marTop w:val="0"/>
                                          <w:marBottom w:val="0"/>
                                          <w:divBdr>
                                            <w:top w:val="none" w:sz="0" w:space="0" w:color="auto"/>
                                            <w:left w:val="none" w:sz="0" w:space="0" w:color="auto"/>
                                            <w:bottom w:val="none" w:sz="0" w:space="0" w:color="auto"/>
                                            <w:right w:val="none" w:sz="0" w:space="0" w:color="auto"/>
                                          </w:divBdr>
                                          <w:divsChild>
                                            <w:div w:id="162162114">
                                              <w:marLeft w:val="0"/>
                                              <w:marRight w:val="0"/>
                                              <w:marTop w:val="0"/>
                                              <w:marBottom w:val="0"/>
                                              <w:divBdr>
                                                <w:top w:val="none" w:sz="0" w:space="0" w:color="auto"/>
                                                <w:left w:val="none" w:sz="0" w:space="0" w:color="auto"/>
                                                <w:bottom w:val="none" w:sz="0" w:space="0" w:color="auto"/>
                                                <w:right w:val="none" w:sz="0" w:space="0" w:color="auto"/>
                                              </w:divBdr>
                                              <w:divsChild>
                                                <w:div w:id="30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482924">
          <w:marLeft w:val="0"/>
          <w:marRight w:val="0"/>
          <w:marTop w:val="0"/>
          <w:marBottom w:val="0"/>
          <w:divBdr>
            <w:top w:val="none" w:sz="0" w:space="0" w:color="auto"/>
            <w:left w:val="none" w:sz="0" w:space="0" w:color="auto"/>
            <w:bottom w:val="none" w:sz="0" w:space="0" w:color="auto"/>
            <w:right w:val="none" w:sz="0" w:space="0" w:color="auto"/>
          </w:divBdr>
          <w:divsChild>
            <w:div w:id="2051219726">
              <w:marLeft w:val="0"/>
              <w:marRight w:val="0"/>
              <w:marTop w:val="0"/>
              <w:marBottom w:val="0"/>
              <w:divBdr>
                <w:top w:val="none" w:sz="0" w:space="0" w:color="auto"/>
                <w:left w:val="none" w:sz="0" w:space="0" w:color="auto"/>
                <w:bottom w:val="none" w:sz="0" w:space="0" w:color="auto"/>
                <w:right w:val="none" w:sz="0" w:space="0" w:color="auto"/>
              </w:divBdr>
              <w:divsChild>
                <w:div w:id="896093319">
                  <w:marLeft w:val="0"/>
                  <w:marRight w:val="0"/>
                  <w:marTop w:val="0"/>
                  <w:marBottom w:val="0"/>
                  <w:divBdr>
                    <w:top w:val="none" w:sz="0" w:space="0" w:color="auto"/>
                    <w:left w:val="none" w:sz="0" w:space="0" w:color="auto"/>
                    <w:bottom w:val="none" w:sz="0" w:space="0" w:color="auto"/>
                    <w:right w:val="none" w:sz="0" w:space="0" w:color="auto"/>
                  </w:divBdr>
                  <w:divsChild>
                    <w:div w:id="697313681">
                      <w:marLeft w:val="0"/>
                      <w:marRight w:val="0"/>
                      <w:marTop w:val="0"/>
                      <w:marBottom w:val="0"/>
                      <w:divBdr>
                        <w:top w:val="none" w:sz="0" w:space="0" w:color="auto"/>
                        <w:left w:val="none" w:sz="0" w:space="0" w:color="auto"/>
                        <w:bottom w:val="none" w:sz="0" w:space="0" w:color="auto"/>
                        <w:right w:val="none" w:sz="0" w:space="0" w:color="auto"/>
                      </w:divBdr>
                      <w:divsChild>
                        <w:div w:id="1978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11209">
      <w:bodyDiv w:val="1"/>
      <w:marLeft w:val="0"/>
      <w:marRight w:val="0"/>
      <w:marTop w:val="0"/>
      <w:marBottom w:val="0"/>
      <w:divBdr>
        <w:top w:val="none" w:sz="0" w:space="0" w:color="auto"/>
        <w:left w:val="none" w:sz="0" w:space="0" w:color="auto"/>
        <w:bottom w:val="none" w:sz="0" w:space="0" w:color="auto"/>
        <w:right w:val="none" w:sz="0" w:space="0" w:color="auto"/>
      </w:divBdr>
    </w:div>
    <w:div w:id="1685014347">
      <w:bodyDiv w:val="1"/>
      <w:marLeft w:val="0"/>
      <w:marRight w:val="0"/>
      <w:marTop w:val="0"/>
      <w:marBottom w:val="0"/>
      <w:divBdr>
        <w:top w:val="none" w:sz="0" w:space="0" w:color="auto"/>
        <w:left w:val="none" w:sz="0" w:space="0" w:color="auto"/>
        <w:bottom w:val="none" w:sz="0" w:space="0" w:color="auto"/>
        <w:right w:val="none" w:sz="0" w:space="0" w:color="auto"/>
      </w:divBdr>
    </w:div>
    <w:div w:id="1689867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6" ma:contentTypeDescription="Create a new document." ma:contentTypeScope="" ma:versionID="5ccd6d392a6055b9a6c19066c56de775">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2b56efbd068353801139567021ae3cbd"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43794-9610-428E-BF9C-A02B28D39BA6}">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customXml/itemProps2.xml><?xml version="1.0" encoding="utf-8"?>
<ds:datastoreItem xmlns:ds="http://schemas.openxmlformats.org/officeDocument/2006/customXml" ds:itemID="{62AFB2B8-72EA-4883-AD2E-A9A9439F40B0}">
  <ds:schemaRefs>
    <ds:schemaRef ds:uri="http://schemas.microsoft.com/sharepoint/v3/contenttype/forms"/>
  </ds:schemaRefs>
</ds:datastoreItem>
</file>

<file path=customXml/itemProps3.xml><?xml version="1.0" encoding="utf-8"?>
<ds:datastoreItem xmlns:ds="http://schemas.openxmlformats.org/officeDocument/2006/customXml" ds:itemID="{8D8542AB-8505-4F2F-9373-17C2CFAF0F56}">
  <ds:schemaRefs>
    <ds:schemaRef ds:uri="http://schemas.openxmlformats.org/officeDocument/2006/bibliography"/>
  </ds:schemaRefs>
</ds:datastoreItem>
</file>

<file path=customXml/itemProps4.xml><?xml version="1.0" encoding="utf-8"?>
<ds:datastoreItem xmlns:ds="http://schemas.openxmlformats.org/officeDocument/2006/customXml" ds:itemID="{CABC6F97-1374-4300-84D1-3B95B95DC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676</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Bargery</dc:creator>
  <dc:description/>
  <cp:lastModifiedBy>Jack Bargery</cp:lastModifiedBy>
  <cp:revision>20</cp:revision>
  <dcterms:created xsi:type="dcterms:W3CDTF">2025-08-28T12:56:00Z</dcterms:created>
  <dcterms:modified xsi:type="dcterms:W3CDTF">2025-08-28T15:35:00Z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e2ad2229-1c32-4958-a817-962cdcacba46</vt:lpwstr>
  </property>
</Properties>
</file>